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Pr="003D3E20" w:rsidRDefault="00D1300B">
            <w:pPr>
              <w:rPr>
                <w:rFonts w:ascii="Arial" w:hAnsi="Arial"/>
                <w:sz w:val="22"/>
                <w:lang w:val="en-GB"/>
              </w:rPr>
            </w:pPr>
          </w:p>
          <w:p w:rsidR="00D1300B" w:rsidRPr="003D3E20" w:rsidRDefault="00D1300B" w:rsidP="00CA0DF2">
            <w:pPr>
              <w:tabs>
                <w:tab w:val="center" w:pos="4560"/>
              </w:tabs>
              <w:jc w:val="center"/>
              <w:rPr>
                <w:rFonts w:ascii="Arial" w:hAnsi="Arial"/>
                <w:b/>
                <w:sz w:val="22"/>
                <w:lang w:val="en-GB"/>
              </w:rPr>
            </w:pPr>
            <w:r w:rsidRPr="003D3E20">
              <w:rPr>
                <w:rFonts w:ascii="Arial" w:hAnsi="Arial"/>
                <w:b/>
                <w:sz w:val="22"/>
                <w:lang w:val="en-GB"/>
              </w:rPr>
              <w:t xml:space="preserve">SAULT COLLEGE OF APPLIED ARTS </w:t>
            </w:r>
            <w:smartTag w:uri="urn:schemas-microsoft-com:office:smarttags" w:element="stockticker">
              <w:r w:rsidRPr="003D3E20">
                <w:rPr>
                  <w:rFonts w:ascii="Arial" w:hAnsi="Arial"/>
                  <w:b/>
                  <w:sz w:val="22"/>
                  <w:lang w:val="en-GB"/>
                </w:rPr>
                <w:t>AND</w:t>
              </w:r>
            </w:smartTag>
            <w:r w:rsidRPr="003D3E20">
              <w:rPr>
                <w:rFonts w:ascii="Arial" w:hAnsi="Arial"/>
                <w:b/>
                <w:sz w:val="22"/>
                <w:lang w:val="en-GB"/>
              </w:rPr>
              <w:t xml:space="preserve"> TECHNOLOGY</w:t>
            </w:r>
          </w:p>
          <w:p w:rsidR="00D1300B" w:rsidRPr="003D3E20" w:rsidRDefault="00D1300B">
            <w:pPr>
              <w:rPr>
                <w:rFonts w:ascii="Arial" w:hAnsi="Arial"/>
                <w:b/>
                <w:sz w:val="22"/>
                <w:lang w:val="en-GB"/>
              </w:rPr>
            </w:pPr>
          </w:p>
          <w:p w:rsidR="00D1300B" w:rsidRPr="003D3E20" w:rsidRDefault="00D1300B" w:rsidP="00CA0DF2">
            <w:pPr>
              <w:tabs>
                <w:tab w:val="center" w:pos="4560"/>
              </w:tabs>
              <w:jc w:val="center"/>
              <w:rPr>
                <w:rFonts w:ascii="Arial" w:hAnsi="Arial"/>
                <w:b/>
                <w:sz w:val="22"/>
                <w:lang w:val="en-GB"/>
              </w:rPr>
            </w:pPr>
            <w:r w:rsidRPr="003D3E20">
              <w:rPr>
                <w:rFonts w:ascii="Arial" w:hAnsi="Arial"/>
                <w:b/>
                <w:sz w:val="22"/>
                <w:lang w:val="en-GB"/>
              </w:rPr>
              <w:t xml:space="preserve">SAULT </w:t>
            </w:r>
            <w:smartTag w:uri="urn:schemas-microsoft-com:office:smarttags" w:element="stockticker">
              <w:r w:rsidRPr="003D3E20">
                <w:rPr>
                  <w:rFonts w:ascii="Arial" w:hAnsi="Arial"/>
                  <w:b/>
                  <w:sz w:val="22"/>
                  <w:lang w:val="en-GB"/>
                </w:rPr>
                <w:t>STE</w:t>
              </w:r>
            </w:smartTag>
            <w:r w:rsidRPr="003D3E20">
              <w:rPr>
                <w:rFonts w:ascii="Arial" w:hAnsi="Arial"/>
                <w:b/>
                <w:sz w:val="22"/>
                <w:lang w:val="en-GB"/>
              </w:rPr>
              <w:t>. MARIE, ONTARIO</w:t>
            </w:r>
          </w:p>
          <w:p w:rsidR="00D1300B" w:rsidRPr="003D3E20" w:rsidRDefault="00D1300B">
            <w:pPr>
              <w:tabs>
                <w:tab w:val="center" w:pos="4560"/>
              </w:tabs>
              <w:rPr>
                <w:rFonts w:ascii="Arial" w:hAnsi="Arial"/>
                <w:sz w:val="22"/>
                <w:lang w:val="en-GB"/>
              </w:rPr>
            </w:pPr>
          </w:p>
          <w:p w:rsidR="00D1300B" w:rsidRPr="003D3E20" w:rsidRDefault="000C3A35">
            <w:pPr>
              <w:jc w:val="center"/>
              <w:rPr>
                <w:rFonts w:ascii="Arial" w:hAnsi="Arial"/>
                <w:sz w:val="22"/>
              </w:rPr>
            </w:pPr>
            <w:r w:rsidRPr="003D3E20">
              <w:rPr>
                <w:rFonts w:ascii="Arial" w:hAnsi="Arial"/>
                <w:noProof/>
                <w:sz w:val="22"/>
                <w:lang w:val="en-CA" w:eastAsia="en-CA"/>
              </w:rPr>
              <w:drawing>
                <wp:inline distT="0" distB="0" distL="0" distR="0" wp14:anchorId="2215AD2C" wp14:editId="34A127E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D3E20" w:rsidRDefault="00D1300B">
            <w:pPr>
              <w:jc w:val="center"/>
              <w:rPr>
                <w:rFonts w:ascii="Arial" w:hAnsi="Arial"/>
                <w:sz w:val="22"/>
                <w:lang w:val="en-GB"/>
              </w:rPr>
            </w:pPr>
          </w:p>
          <w:p w:rsidR="00D1300B" w:rsidRPr="003D3E20" w:rsidRDefault="003B0EA7">
            <w:pPr>
              <w:pStyle w:val="Heading1"/>
              <w:rPr>
                <w:rFonts w:ascii="Arial" w:hAnsi="Arial"/>
                <w:sz w:val="22"/>
                <w:u w:val="none"/>
              </w:rPr>
            </w:pPr>
            <w:r w:rsidRPr="003D3E20">
              <w:rPr>
                <w:rFonts w:ascii="Arial" w:hAnsi="Arial"/>
                <w:sz w:val="22"/>
                <w:u w:val="none"/>
              </w:rPr>
              <w:t xml:space="preserve">CICE </w:t>
            </w:r>
            <w:r w:rsidR="00B835FC" w:rsidRPr="003D3E20">
              <w:rPr>
                <w:rFonts w:ascii="Arial" w:hAnsi="Arial"/>
                <w:sz w:val="22"/>
                <w:u w:val="none"/>
              </w:rPr>
              <w:t>COURSE OUTLINE</w:t>
            </w:r>
          </w:p>
          <w:p w:rsidR="00D1300B" w:rsidRPr="003D3E20" w:rsidRDefault="00D1300B">
            <w:pPr>
              <w:rPr>
                <w:rFonts w:ascii="Arial" w:hAnsi="Arial"/>
                <w:sz w:val="22"/>
              </w:rPr>
            </w:pPr>
          </w:p>
        </w:tc>
      </w:tr>
      <w:tr w:rsidR="00D1300B" w:rsidRPr="00F1598C" w:rsidTr="002B6194">
        <w:trPr>
          <w:cantSplit/>
          <w:trHeight w:val="423"/>
        </w:trPr>
        <w:tc>
          <w:tcPr>
            <w:tcW w:w="2518" w:type="dxa"/>
          </w:tcPr>
          <w:p w:rsidR="00D1300B" w:rsidRPr="003D3E20" w:rsidRDefault="00D1300B">
            <w:pPr>
              <w:rPr>
                <w:rFonts w:ascii="Arial" w:hAnsi="Arial"/>
                <w:b/>
                <w:sz w:val="22"/>
                <w:lang w:val="en-GB"/>
              </w:rPr>
            </w:pPr>
            <w:r w:rsidRPr="003D3E20">
              <w:rPr>
                <w:rFonts w:ascii="Arial" w:hAnsi="Arial"/>
                <w:b/>
                <w:sz w:val="22"/>
                <w:lang w:val="en-GB"/>
              </w:rPr>
              <w:t>COURSE TITLE:</w:t>
            </w:r>
          </w:p>
          <w:p w:rsidR="00D1300B" w:rsidRPr="003D3E20" w:rsidRDefault="00D1300B">
            <w:pPr>
              <w:rPr>
                <w:rFonts w:ascii="Arial" w:hAnsi="Arial"/>
                <w:b/>
                <w:sz w:val="22"/>
              </w:rPr>
            </w:pPr>
          </w:p>
        </w:tc>
        <w:tc>
          <w:tcPr>
            <w:tcW w:w="6338" w:type="dxa"/>
            <w:gridSpan w:val="5"/>
          </w:tcPr>
          <w:p w:rsidR="00D1300B" w:rsidRPr="003D3E20" w:rsidRDefault="003D3E20" w:rsidP="009D48CF">
            <w:pPr>
              <w:rPr>
                <w:rFonts w:ascii="Arial" w:hAnsi="Arial"/>
                <w:sz w:val="22"/>
              </w:rPr>
            </w:pPr>
            <w:r w:rsidRPr="003D3E20">
              <w:rPr>
                <w:rFonts w:ascii="Arial" w:hAnsi="Arial"/>
                <w:sz w:val="22"/>
              </w:rPr>
              <w:t>Construction Tools and Safety</w:t>
            </w:r>
          </w:p>
        </w:tc>
      </w:tr>
      <w:tr w:rsidR="00D1300B" w:rsidRPr="00F1598C" w:rsidTr="002B6194">
        <w:trPr>
          <w:trHeight w:val="693"/>
        </w:trPr>
        <w:tc>
          <w:tcPr>
            <w:tcW w:w="2518" w:type="dxa"/>
          </w:tcPr>
          <w:p w:rsidR="00D1300B" w:rsidRPr="003D3E20" w:rsidRDefault="00D1300B">
            <w:pPr>
              <w:rPr>
                <w:rFonts w:ascii="Arial" w:hAnsi="Arial"/>
                <w:b/>
                <w:sz w:val="22"/>
                <w:lang w:val="en-GB"/>
              </w:rPr>
            </w:pPr>
            <w:r w:rsidRPr="003D3E20">
              <w:rPr>
                <w:rFonts w:ascii="Arial" w:hAnsi="Arial"/>
                <w:b/>
                <w:sz w:val="22"/>
                <w:lang w:val="en-GB"/>
              </w:rPr>
              <w:t>CODE NO. :</w:t>
            </w:r>
          </w:p>
          <w:p w:rsidR="003B0EA7" w:rsidRPr="003D3E20" w:rsidRDefault="003B0EA7" w:rsidP="003B0EA7">
            <w:pPr>
              <w:rPr>
                <w:rFonts w:ascii="Arial" w:hAnsi="Arial"/>
                <w:b/>
                <w:sz w:val="22"/>
                <w:lang w:val="en-GB"/>
              </w:rPr>
            </w:pPr>
            <w:r w:rsidRPr="003D3E20">
              <w:rPr>
                <w:rFonts w:ascii="Arial" w:hAnsi="Arial"/>
                <w:b/>
                <w:sz w:val="22"/>
                <w:lang w:val="en-GB"/>
              </w:rPr>
              <w:t>MODIFIED CODE:</w:t>
            </w:r>
          </w:p>
          <w:p w:rsidR="00D1300B" w:rsidRPr="003D3E20" w:rsidRDefault="00D1300B">
            <w:pPr>
              <w:rPr>
                <w:rFonts w:ascii="Arial" w:hAnsi="Arial"/>
                <w:b/>
                <w:sz w:val="22"/>
              </w:rPr>
            </w:pPr>
          </w:p>
        </w:tc>
        <w:tc>
          <w:tcPr>
            <w:tcW w:w="3402" w:type="dxa"/>
            <w:gridSpan w:val="2"/>
          </w:tcPr>
          <w:p w:rsidR="003C4EF2" w:rsidRPr="003D3E20" w:rsidRDefault="003D3E20">
            <w:pPr>
              <w:rPr>
                <w:rFonts w:ascii="Arial" w:hAnsi="Arial"/>
                <w:sz w:val="22"/>
              </w:rPr>
            </w:pPr>
            <w:r w:rsidRPr="003D3E20">
              <w:rPr>
                <w:rFonts w:ascii="Arial" w:hAnsi="Arial"/>
                <w:sz w:val="22"/>
              </w:rPr>
              <w:t>CCT100</w:t>
            </w:r>
          </w:p>
          <w:p w:rsidR="003D3E20" w:rsidRPr="003D3E20" w:rsidRDefault="003D3E20">
            <w:pPr>
              <w:rPr>
                <w:rFonts w:ascii="Arial" w:hAnsi="Arial"/>
                <w:sz w:val="22"/>
              </w:rPr>
            </w:pPr>
            <w:r w:rsidRPr="003D3E20">
              <w:rPr>
                <w:rFonts w:ascii="Arial" w:hAnsi="Arial"/>
                <w:sz w:val="22"/>
              </w:rPr>
              <w:t>CCT0100</w:t>
            </w:r>
          </w:p>
        </w:tc>
        <w:tc>
          <w:tcPr>
            <w:tcW w:w="1701" w:type="dxa"/>
            <w:gridSpan w:val="2"/>
          </w:tcPr>
          <w:p w:rsidR="00D1300B" w:rsidRPr="003D3E20" w:rsidRDefault="00D1300B">
            <w:pPr>
              <w:rPr>
                <w:rFonts w:ascii="Arial" w:hAnsi="Arial"/>
                <w:b/>
                <w:sz w:val="22"/>
              </w:rPr>
            </w:pPr>
            <w:r w:rsidRPr="003D3E20">
              <w:rPr>
                <w:rFonts w:ascii="Arial" w:hAnsi="Arial"/>
                <w:b/>
                <w:sz w:val="22"/>
                <w:lang w:val="en-GB"/>
              </w:rPr>
              <w:t>SEMESTER:</w:t>
            </w:r>
          </w:p>
        </w:tc>
        <w:tc>
          <w:tcPr>
            <w:tcW w:w="1235" w:type="dxa"/>
          </w:tcPr>
          <w:p w:rsidR="00D1300B" w:rsidRPr="003D3E20" w:rsidRDefault="004D5C0C">
            <w:pPr>
              <w:rPr>
                <w:rFonts w:ascii="Arial" w:hAnsi="Arial"/>
                <w:sz w:val="22"/>
              </w:rPr>
            </w:pPr>
            <w:r w:rsidRPr="003D3E20">
              <w:rPr>
                <w:rFonts w:ascii="Arial" w:hAnsi="Arial"/>
                <w:sz w:val="22"/>
              </w:rPr>
              <w:t>Fall</w:t>
            </w:r>
          </w:p>
        </w:tc>
      </w:tr>
      <w:tr w:rsidR="00D1300B" w:rsidRPr="00F1598C">
        <w:trPr>
          <w:cantSplit/>
        </w:trPr>
        <w:tc>
          <w:tcPr>
            <w:tcW w:w="2518" w:type="dxa"/>
          </w:tcPr>
          <w:p w:rsidR="00D1300B" w:rsidRPr="003D3E20" w:rsidRDefault="00D1300B">
            <w:pPr>
              <w:rPr>
                <w:rFonts w:ascii="Arial" w:hAnsi="Arial"/>
                <w:b/>
                <w:sz w:val="22"/>
                <w:lang w:val="en-GB"/>
              </w:rPr>
            </w:pPr>
            <w:r w:rsidRPr="003D3E20">
              <w:rPr>
                <w:rFonts w:ascii="Arial" w:hAnsi="Arial"/>
                <w:b/>
                <w:sz w:val="22"/>
                <w:lang w:val="en-GB"/>
              </w:rPr>
              <w:t>PROGRAM:</w:t>
            </w:r>
          </w:p>
          <w:p w:rsidR="00D1300B" w:rsidRPr="003D3E20" w:rsidRDefault="00D1300B" w:rsidP="00757B48">
            <w:pPr>
              <w:rPr>
                <w:rFonts w:ascii="Arial" w:hAnsi="Arial"/>
                <w:sz w:val="22"/>
              </w:rPr>
            </w:pPr>
          </w:p>
        </w:tc>
        <w:tc>
          <w:tcPr>
            <w:tcW w:w="6338" w:type="dxa"/>
            <w:gridSpan w:val="5"/>
          </w:tcPr>
          <w:p w:rsidR="003B0EA7" w:rsidRPr="003D3E20" w:rsidRDefault="003D3E20" w:rsidP="009D48CF">
            <w:pPr>
              <w:rPr>
                <w:rFonts w:ascii="Arial" w:hAnsi="Arial"/>
                <w:sz w:val="22"/>
              </w:rPr>
            </w:pPr>
            <w:r w:rsidRPr="003D3E20">
              <w:rPr>
                <w:rFonts w:ascii="Arial" w:hAnsi="Arial"/>
                <w:sz w:val="22"/>
              </w:rPr>
              <w:t>Civil Engineering Technician</w:t>
            </w:r>
          </w:p>
          <w:p w:rsidR="003D3E20" w:rsidRPr="003D3E20" w:rsidRDefault="003D3E20" w:rsidP="009D48CF">
            <w:pPr>
              <w:rPr>
                <w:rFonts w:ascii="Arial" w:hAnsi="Arial"/>
                <w:sz w:val="22"/>
              </w:rPr>
            </w:pPr>
            <w:r w:rsidRPr="003D3E20">
              <w:rPr>
                <w:rFonts w:ascii="Arial" w:hAnsi="Arial"/>
                <w:sz w:val="22"/>
              </w:rPr>
              <w:t>Construction Carpentry Techniques</w:t>
            </w:r>
          </w:p>
          <w:p w:rsidR="003D3E20" w:rsidRPr="003D3E20" w:rsidRDefault="003D3E20" w:rsidP="009D48CF">
            <w:pPr>
              <w:rPr>
                <w:rFonts w:ascii="Arial" w:hAnsi="Arial"/>
                <w:sz w:val="22"/>
              </w:rPr>
            </w:pPr>
            <w:r w:rsidRPr="003D3E20">
              <w:rPr>
                <w:rFonts w:ascii="Arial" w:hAnsi="Arial"/>
                <w:sz w:val="22"/>
              </w:rPr>
              <w:t>Residential Construction Technician – Home Inspection</w:t>
            </w:r>
          </w:p>
          <w:p w:rsidR="003D3E20" w:rsidRPr="003D3E20" w:rsidRDefault="003D3E20" w:rsidP="009D48CF">
            <w:pPr>
              <w:rPr>
                <w:rFonts w:ascii="Arial" w:hAnsi="Arial"/>
                <w:sz w:val="22"/>
              </w:rPr>
            </w:pPr>
          </w:p>
        </w:tc>
      </w:tr>
      <w:tr w:rsidR="00D1300B" w:rsidRPr="00F1598C" w:rsidTr="00FF6A7A">
        <w:trPr>
          <w:cantSplit/>
          <w:trHeight w:val="927"/>
        </w:trPr>
        <w:tc>
          <w:tcPr>
            <w:tcW w:w="2518" w:type="dxa"/>
          </w:tcPr>
          <w:p w:rsidR="00D1300B" w:rsidRPr="003D3E20" w:rsidRDefault="00D1300B">
            <w:pPr>
              <w:rPr>
                <w:rFonts w:ascii="Arial" w:hAnsi="Arial"/>
                <w:b/>
                <w:sz w:val="22"/>
                <w:lang w:val="en-GB"/>
              </w:rPr>
            </w:pPr>
            <w:r w:rsidRPr="003D3E20">
              <w:rPr>
                <w:rFonts w:ascii="Arial" w:hAnsi="Arial"/>
                <w:b/>
                <w:sz w:val="22"/>
                <w:lang w:val="en-GB"/>
              </w:rPr>
              <w:t>AUTHOR:</w:t>
            </w:r>
          </w:p>
          <w:p w:rsidR="00757B48" w:rsidRPr="003D3E20" w:rsidRDefault="00757B48" w:rsidP="00757B48">
            <w:pPr>
              <w:rPr>
                <w:rFonts w:ascii="Arial" w:hAnsi="Arial"/>
                <w:b/>
                <w:sz w:val="22"/>
                <w:lang w:val="en-GB"/>
              </w:rPr>
            </w:pPr>
            <w:r w:rsidRPr="003D3E20">
              <w:rPr>
                <w:rFonts w:ascii="Arial" w:hAnsi="Arial"/>
                <w:b/>
                <w:sz w:val="22"/>
                <w:lang w:val="en-GB"/>
              </w:rPr>
              <w:t>MODIFIED BY:</w:t>
            </w:r>
          </w:p>
          <w:p w:rsidR="00D1300B" w:rsidRPr="003D3E20" w:rsidRDefault="00D1300B">
            <w:pPr>
              <w:rPr>
                <w:rFonts w:ascii="Arial" w:hAnsi="Arial"/>
                <w:sz w:val="22"/>
              </w:rPr>
            </w:pPr>
          </w:p>
        </w:tc>
        <w:tc>
          <w:tcPr>
            <w:tcW w:w="6338" w:type="dxa"/>
            <w:gridSpan w:val="5"/>
          </w:tcPr>
          <w:p w:rsidR="003D3E20" w:rsidRPr="003D3E20" w:rsidRDefault="003D3E20">
            <w:pPr>
              <w:rPr>
                <w:rFonts w:ascii="Arial" w:hAnsi="Arial"/>
                <w:sz w:val="22"/>
              </w:rPr>
            </w:pPr>
            <w:r w:rsidRPr="003D3E20">
              <w:rPr>
                <w:rFonts w:ascii="Arial" w:hAnsi="Arial"/>
                <w:sz w:val="22"/>
              </w:rPr>
              <w:t xml:space="preserve">Sam </w:t>
            </w:r>
            <w:proofErr w:type="spellStart"/>
            <w:r w:rsidRPr="003D3E20">
              <w:rPr>
                <w:rFonts w:ascii="Arial" w:hAnsi="Arial"/>
                <w:sz w:val="22"/>
              </w:rPr>
              <w:t>Spadafora</w:t>
            </w:r>
            <w:proofErr w:type="spellEnd"/>
          </w:p>
          <w:p w:rsidR="00757B48" w:rsidRPr="003D3E20" w:rsidRDefault="003D3E20">
            <w:pPr>
              <w:rPr>
                <w:rFonts w:ascii="Arial" w:hAnsi="Arial"/>
                <w:sz w:val="22"/>
              </w:rPr>
            </w:pPr>
            <w:r w:rsidRPr="003D3E20">
              <w:rPr>
                <w:rFonts w:ascii="Arial" w:hAnsi="Arial"/>
                <w:sz w:val="22"/>
              </w:rPr>
              <w:t>Shirley Timmerman</w:t>
            </w:r>
            <w:r w:rsidR="003C4EF2" w:rsidRPr="003D3E20">
              <w:rPr>
                <w:rFonts w:ascii="Arial" w:hAnsi="Arial"/>
                <w:sz w:val="22"/>
              </w:rPr>
              <w:t xml:space="preserve">, </w:t>
            </w:r>
            <w:r w:rsidR="00757B48" w:rsidRPr="003D3E20">
              <w:rPr>
                <w:rFonts w:ascii="Arial" w:hAnsi="Arial"/>
                <w:sz w:val="22"/>
              </w:rPr>
              <w:t>Learning Specialist CICE Program</w:t>
            </w:r>
          </w:p>
        </w:tc>
      </w:tr>
      <w:tr w:rsidR="00D1300B" w:rsidRPr="00F1598C" w:rsidTr="00DC66F1">
        <w:tc>
          <w:tcPr>
            <w:tcW w:w="2518" w:type="dxa"/>
          </w:tcPr>
          <w:p w:rsidR="00D1300B" w:rsidRPr="003D3E20" w:rsidRDefault="00D1300B">
            <w:pPr>
              <w:rPr>
                <w:rFonts w:ascii="Arial" w:hAnsi="Arial"/>
                <w:b/>
                <w:sz w:val="22"/>
                <w:lang w:val="en-GB"/>
              </w:rPr>
            </w:pPr>
            <w:r w:rsidRPr="003D3E20">
              <w:rPr>
                <w:rFonts w:ascii="Arial" w:hAnsi="Arial"/>
                <w:b/>
                <w:sz w:val="22"/>
                <w:lang w:val="en-GB"/>
              </w:rPr>
              <w:t>DATE:</w:t>
            </w:r>
          </w:p>
          <w:p w:rsidR="00D1300B" w:rsidRPr="003D3E20" w:rsidRDefault="00D1300B">
            <w:pPr>
              <w:rPr>
                <w:rFonts w:ascii="Arial" w:hAnsi="Arial"/>
                <w:sz w:val="22"/>
              </w:rPr>
            </w:pPr>
          </w:p>
        </w:tc>
        <w:tc>
          <w:tcPr>
            <w:tcW w:w="1370" w:type="dxa"/>
          </w:tcPr>
          <w:p w:rsidR="00D1300B" w:rsidRPr="003D3E20" w:rsidRDefault="00FF6A7A" w:rsidP="00FF6A7A">
            <w:pPr>
              <w:rPr>
                <w:rFonts w:ascii="Arial" w:hAnsi="Arial"/>
                <w:sz w:val="22"/>
              </w:rPr>
            </w:pPr>
            <w:r w:rsidRPr="003D3E20">
              <w:rPr>
                <w:rFonts w:ascii="Arial" w:hAnsi="Arial"/>
                <w:sz w:val="22"/>
              </w:rPr>
              <w:t>Sept</w:t>
            </w:r>
            <w:r w:rsidR="00C12A88" w:rsidRPr="003D3E20">
              <w:rPr>
                <w:rFonts w:ascii="Arial" w:hAnsi="Arial"/>
                <w:sz w:val="22"/>
              </w:rPr>
              <w:t>/201</w:t>
            </w:r>
            <w:r w:rsidRPr="003D3E20">
              <w:rPr>
                <w:rFonts w:ascii="Arial" w:hAnsi="Arial"/>
                <w:sz w:val="22"/>
              </w:rPr>
              <w:t>6</w:t>
            </w:r>
          </w:p>
        </w:tc>
        <w:tc>
          <w:tcPr>
            <w:tcW w:w="3600" w:type="dxa"/>
            <w:gridSpan w:val="2"/>
          </w:tcPr>
          <w:p w:rsidR="00D1300B" w:rsidRPr="003D3E20" w:rsidRDefault="00D1300B">
            <w:pPr>
              <w:rPr>
                <w:rFonts w:ascii="Arial" w:hAnsi="Arial"/>
                <w:sz w:val="22"/>
              </w:rPr>
            </w:pPr>
            <w:r w:rsidRPr="003D3E20">
              <w:rPr>
                <w:rFonts w:ascii="Arial" w:hAnsi="Arial"/>
                <w:b/>
                <w:sz w:val="22"/>
                <w:lang w:val="en-GB"/>
              </w:rPr>
              <w:t>PREVIOUS OUTLINE DATED:</w:t>
            </w:r>
          </w:p>
        </w:tc>
        <w:tc>
          <w:tcPr>
            <w:tcW w:w="1368" w:type="dxa"/>
            <w:gridSpan w:val="2"/>
          </w:tcPr>
          <w:p w:rsidR="00D1300B" w:rsidRPr="003D3E20" w:rsidRDefault="00C12A88" w:rsidP="00254762">
            <w:pPr>
              <w:rPr>
                <w:rFonts w:ascii="Arial" w:hAnsi="Arial"/>
                <w:sz w:val="22"/>
              </w:rPr>
            </w:pPr>
            <w:r w:rsidRPr="003D3E20">
              <w:rPr>
                <w:rFonts w:ascii="Arial" w:hAnsi="Arial"/>
                <w:sz w:val="22"/>
              </w:rPr>
              <w:t>2015</w:t>
            </w:r>
          </w:p>
        </w:tc>
      </w:tr>
      <w:tr w:rsidR="00D1300B" w:rsidRPr="00F1598C" w:rsidTr="005F2B4B">
        <w:trPr>
          <w:cantSplit/>
        </w:trPr>
        <w:tc>
          <w:tcPr>
            <w:tcW w:w="2518" w:type="dxa"/>
          </w:tcPr>
          <w:p w:rsidR="00D1300B" w:rsidRPr="003D3E20" w:rsidRDefault="00D1300B">
            <w:pPr>
              <w:rPr>
                <w:rFonts w:ascii="Arial" w:hAnsi="Arial"/>
                <w:sz w:val="22"/>
              </w:rPr>
            </w:pPr>
            <w:r w:rsidRPr="003D3E20">
              <w:rPr>
                <w:rFonts w:ascii="Arial" w:hAnsi="Arial"/>
                <w:b/>
                <w:sz w:val="22"/>
                <w:lang w:val="en-GB"/>
              </w:rPr>
              <w:t>APPROVED:</w:t>
            </w:r>
          </w:p>
        </w:tc>
        <w:tc>
          <w:tcPr>
            <w:tcW w:w="4970" w:type="dxa"/>
            <w:gridSpan w:val="3"/>
          </w:tcPr>
          <w:p w:rsidR="00D1300B" w:rsidRPr="003D3E20" w:rsidRDefault="004E0781">
            <w:pPr>
              <w:jc w:val="center"/>
              <w:rPr>
                <w:rFonts w:ascii="Arial" w:hAnsi="Arial"/>
                <w:sz w:val="22"/>
              </w:rPr>
            </w:pPr>
            <w:r w:rsidRPr="003D3E20">
              <w:rPr>
                <w:rFonts w:ascii="Arial" w:hAnsi="Arial"/>
                <w:sz w:val="22"/>
              </w:rPr>
              <w:t>“Angelique Lemay”</w:t>
            </w:r>
          </w:p>
        </w:tc>
        <w:tc>
          <w:tcPr>
            <w:tcW w:w="1368" w:type="dxa"/>
            <w:gridSpan w:val="2"/>
          </w:tcPr>
          <w:p w:rsidR="00D1300B" w:rsidRPr="003D3E20" w:rsidRDefault="00FF6A7A" w:rsidP="00C12A88">
            <w:pPr>
              <w:rPr>
                <w:rFonts w:ascii="Arial" w:hAnsi="Arial"/>
                <w:sz w:val="22"/>
              </w:rPr>
            </w:pPr>
            <w:r w:rsidRPr="003D3E20">
              <w:rPr>
                <w:rFonts w:ascii="Arial" w:hAnsi="Arial"/>
                <w:sz w:val="22"/>
              </w:rPr>
              <w:t>Sept/16</w:t>
            </w:r>
          </w:p>
        </w:tc>
      </w:tr>
      <w:tr w:rsidR="00D1300B" w:rsidRPr="00F1598C" w:rsidTr="005F2B4B">
        <w:trPr>
          <w:cantSplit/>
        </w:trPr>
        <w:tc>
          <w:tcPr>
            <w:tcW w:w="2518" w:type="dxa"/>
          </w:tcPr>
          <w:p w:rsidR="00D1300B" w:rsidRPr="003D3E20" w:rsidRDefault="00D1300B">
            <w:pPr>
              <w:rPr>
                <w:rFonts w:ascii="Arial" w:hAnsi="Arial"/>
                <w:sz w:val="22"/>
              </w:rPr>
            </w:pPr>
          </w:p>
        </w:tc>
        <w:tc>
          <w:tcPr>
            <w:tcW w:w="4970" w:type="dxa"/>
            <w:gridSpan w:val="3"/>
          </w:tcPr>
          <w:p w:rsidR="00D1300B" w:rsidRPr="003D3E20" w:rsidRDefault="00D1300B">
            <w:pPr>
              <w:pStyle w:val="Heading2"/>
              <w:rPr>
                <w:rFonts w:ascii="Arial" w:hAnsi="Arial"/>
                <w:sz w:val="22"/>
                <w:lang w:val="en-US"/>
              </w:rPr>
            </w:pPr>
            <w:r w:rsidRPr="003D3E20">
              <w:rPr>
                <w:rFonts w:ascii="Arial" w:hAnsi="Arial"/>
                <w:sz w:val="22"/>
                <w:lang w:val="en-US"/>
              </w:rPr>
              <w:t>__________________________________</w:t>
            </w:r>
          </w:p>
          <w:p w:rsidR="00D1300B" w:rsidRPr="003D3E20" w:rsidRDefault="003D6131" w:rsidP="00994B52">
            <w:pPr>
              <w:pStyle w:val="Heading2"/>
              <w:rPr>
                <w:rFonts w:ascii="Arial" w:hAnsi="Arial"/>
                <w:sz w:val="22"/>
                <w:lang w:val="en-US"/>
              </w:rPr>
            </w:pPr>
            <w:r w:rsidRPr="003D3E20">
              <w:rPr>
                <w:rFonts w:ascii="Arial" w:hAnsi="Arial"/>
                <w:sz w:val="22"/>
                <w:lang w:val="en-US"/>
              </w:rPr>
              <w:t>DEAN</w:t>
            </w:r>
          </w:p>
          <w:p w:rsidR="0079369D" w:rsidRPr="003D3E20" w:rsidRDefault="0079369D" w:rsidP="0079369D">
            <w:pPr>
              <w:rPr>
                <w:sz w:val="22"/>
              </w:rPr>
            </w:pPr>
          </w:p>
        </w:tc>
        <w:tc>
          <w:tcPr>
            <w:tcW w:w="1368" w:type="dxa"/>
            <w:gridSpan w:val="2"/>
          </w:tcPr>
          <w:p w:rsidR="00D1300B" w:rsidRPr="003D3E20" w:rsidRDefault="00254762">
            <w:pPr>
              <w:rPr>
                <w:rFonts w:ascii="Arial" w:hAnsi="Arial"/>
                <w:b/>
                <w:sz w:val="22"/>
                <w:lang w:val="en-GB"/>
              </w:rPr>
            </w:pPr>
            <w:r w:rsidRPr="003D3E20">
              <w:rPr>
                <w:rFonts w:ascii="Arial" w:hAnsi="Arial"/>
                <w:b/>
                <w:noProof/>
                <w:sz w:val="22"/>
                <w:lang w:val="en-CA" w:eastAsia="en-CA"/>
              </w:rPr>
              <mc:AlternateContent>
                <mc:Choice Requires="wps">
                  <w:drawing>
                    <wp:anchor distT="0" distB="0" distL="114300" distR="114300" simplePos="0" relativeHeight="251658240" behindDoc="0" locked="0" layoutInCell="1" allowOverlap="1" wp14:anchorId="4FFEC0AA" wp14:editId="7B321817">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3D3E20" w:rsidRDefault="00F8237A">
            <w:pPr>
              <w:jc w:val="center"/>
              <w:rPr>
                <w:rFonts w:ascii="Arial" w:hAnsi="Arial"/>
                <w:b/>
                <w:sz w:val="22"/>
              </w:rPr>
            </w:pPr>
            <w:r w:rsidRPr="003D3E20">
              <w:rPr>
                <w:rFonts w:ascii="Arial" w:hAnsi="Arial"/>
                <w:b/>
                <w:sz w:val="22"/>
              </w:rPr>
              <w:t>DATE</w:t>
            </w:r>
          </w:p>
        </w:tc>
      </w:tr>
      <w:tr w:rsidR="00D1300B" w:rsidRPr="00F1598C">
        <w:trPr>
          <w:cantSplit/>
        </w:trPr>
        <w:tc>
          <w:tcPr>
            <w:tcW w:w="2518" w:type="dxa"/>
          </w:tcPr>
          <w:p w:rsidR="00D1300B" w:rsidRPr="003D3E20" w:rsidRDefault="00D1300B">
            <w:pPr>
              <w:rPr>
                <w:rFonts w:ascii="Arial" w:hAnsi="Arial"/>
                <w:b/>
                <w:sz w:val="22"/>
                <w:lang w:val="en-GB"/>
              </w:rPr>
            </w:pPr>
            <w:r w:rsidRPr="003D3E20">
              <w:rPr>
                <w:rFonts w:ascii="Arial" w:hAnsi="Arial"/>
                <w:b/>
                <w:sz w:val="22"/>
                <w:lang w:val="en-GB"/>
              </w:rPr>
              <w:t>TOTAL CREDITS:</w:t>
            </w:r>
          </w:p>
          <w:p w:rsidR="00D1300B" w:rsidRPr="003D3E20" w:rsidRDefault="00D1300B">
            <w:pPr>
              <w:rPr>
                <w:rFonts w:ascii="Arial" w:hAnsi="Arial"/>
                <w:sz w:val="22"/>
              </w:rPr>
            </w:pPr>
          </w:p>
        </w:tc>
        <w:tc>
          <w:tcPr>
            <w:tcW w:w="6338" w:type="dxa"/>
            <w:gridSpan w:val="5"/>
          </w:tcPr>
          <w:p w:rsidR="00D1300B" w:rsidRPr="003D3E20" w:rsidRDefault="003D3E20">
            <w:pPr>
              <w:rPr>
                <w:rFonts w:ascii="Arial" w:hAnsi="Arial"/>
                <w:sz w:val="22"/>
              </w:rPr>
            </w:pPr>
            <w:r w:rsidRPr="003D3E20">
              <w:rPr>
                <w:rFonts w:ascii="Arial" w:hAnsi="Arial"/>
                <w:sz w:val="22"/>
              </w:rPr>
              <w:t>Four</w:t>
            </w:r>
          </w:p>
        </w:tc>
      </w:tr>
      <w:tr w:rsidR="00D1300B" w:rsidRPr="00F1598C">
        <w:trPr>
          <w:cantSplit/>
        </w:trPr>
        <w:tc>
          <w:tcPr>
            <w:tcW w:w="2518" w:type="dxa"/>
          </w:tcPr>
          <w:p w:rsidR="00D1300B" w:rsidRPr="003D3E20" w:rsidRDefault="00D1300B">
            <w:pPr>
              <w:rPr>
                <w:rFonts w:ascii="Arial" w:hAnsi="Arial"/>
                <w:b/>
                <w:sz w:val="22"/>
                <w:lang w:val="en-GB"/>
              </w:rPr>
            </w:pPr>
            <w:r w:rsidRPr="003D3E20">
              <w:rPr>
                <w:rFonts w:ascii="Arial" w:hAnsi="Arial"/>
                <w:b/>
                <w:sz w:val="22"/>
                <w:lang w:val="en-GB"/>
              </w:rPr>
              <w:t>PREREQUISITE(S):</w:t>
            </w:r>
          </w:p>
          <w:p w:rsidR="00D1300B" w:rsidRPr="003D3E20" w:rsidRDefault="00D1300B">
            <w:pPr>
              <w:rPr>
                <w:rFonts w:ascii="Arial" w:hAnsi="Arial"/>
                <w:sz w:val="22"/>
              </w:rPr>
            </w:pPr>
          </w:p>
        </w:tc>
        <w:tc>
          <w:tcPr>
            <w:tcW w:w="6338" w:type="dxa"/>
            <w:gridSpan w:val="5"/>
          </w:tcPr>
          <w:p w:rsidR="00D1300B" w:rsidRPr="003D3E20" w:rsidRDefault="003D3E20">
            <w:pPr>
              <w:rPr>
                <w:rFonts w:ascii="Arial" w:hAnsi="Arial"/>
                <w:sz w:val="22"/>
              </w:rPr>
            </w:pPr>
            <w:r w:rsidRPr="003D3E20">
              <w:rPr>
                <w:rFonts w:ascii="Arial" w:hAnsi="Arial"/>
                <w:sz w:val="22"/>
              </w:rPr>
              <w:t>None</w:t>
            </w:r>
          </w:p>
        </w:tc>
      </w:tr>
      <w:tr w:rsidR="00D1300B" w:rsidRPr="00F1598C">
        <w:trPr>
          <w:cantSplit/>
        </w:trPr>
        <w:tc>
          <w:tcPr>
            <w:tcW w:w="2518" w:type="dxa"/>
          </w:tcPr>
          <w:p w:rsidR="00D1300B" w:rsidRPr="003D3E20" w:rsidRDefault="00D1300B">
            <w:pPr>
              <w:rPr>
                <w:rFonts w:ascii="Arial" w:hAnsi="Arial"/>
                <w:b/>
                <w:sz w:val="22"/>
                <w:lang w:val="en-GB"/>
              </w:rPr>
            </w:pPr>
            <w:r w:rsidRPr="003D3E20">
              <w:rPr>
                <w:rFonts w:ascii="Arial" w:hAnsi="Arial"/>
                <w:b/>
                <w:sz w:val="22"/>
                <w:lang w:val="en-GB"/>
              </w:rPr>
              <w:t>HOURS/WEEK:</w:t>
            </w:r>
          </w:p>
          <w:p w:rsidR="00D1300B" w:rsidRPr="003D3E20" w:rsidRDefault="00D1300B">
            <w:pPr>
              <w:rPr>
                <w:rFonts w:ascii="Arial" w:hAnsi="Arial"/>
                <w:sz w:val="22"/>
              </w:rPr>
            </w:pPr>
          </w:p>
        </w:tc>
        <w:tc>
          <w:tcPr>
            <w:tcW w:w="6338" w:type="dxa"/>
            <w:gridSpan w:val="5"/>
          </w:tcPr>
          <w:p w:rsidR="00D1300B" w:rsidRPr="003D3E20" w:rsidRDefault="003D3E20">
            <w:pPr>
              <w:rPr>
                <w:rFonts w:ascii="Arial" w:hAnsi="Arial"/>
                <w:sz w:val="22"/>
              </w:rPr>
            </w:pPr>
            <w:r w:rsidRPr="003D3E20">
              <w:rPr>
                <w:rFonts w:ascii="Arial" w:hAnsi="Arial"/>
                <w:sz w:val="22"/>
              </w:rPr>
              <w:t>Four</w:t>
            </w:r>
          </w:p>
        </w:tc>
      </w:tr>
      <w:tr w:rsidR="00994B52" w:rsidRPr="00F1598C">
        <w:trPr>
          <w:cantSplit/>
        </w:trPr>
        <w:tc>
          <w:tcPr>
            <w:tcW w:w="8856" w:type="dxa"/>
            <w:gridSpan w:val="6"/>
          </w:tcPr>
          <w:p w:rsidR="00994B52" w:rsidRPr="003D3E20" w:rsidRDefault="00DC66F1">
            <w:pPr>
              <w:pStyle w:val="Heading2"/>
              <w:tabs>
                <w:tab w:val="center" w:pos="4560"/>
              </w:tabs>
              <w:spacing w:line="276" w:lineRule="auto"/>
              <w:rPr>
                <w:rFonts w:ascii="Arial" w:hAnsi="Arial" w:cs="Arial"/>
                <w:sz w:val="22"/>
              </w:rPr>
            </w:pPr>
            <w:r w:rsidRPr="003D3E20">
              <w:rPr>
                <w:rFonts w:ascii="Arial" w:hAnsi="Arial" w:cs="Arial"/>
                <w:sz w:val="22"/>
              </w:rPr>
              <w:t>Copyright ©</w:t>
            </w:r>
            <w:r w:rsidR="005A7CA3" w:rsidRPr="003D3E20">
              <w:rPr>
                <w:rFonts w:ascii="Arial" w:hAnsi="Arial" w:cs="Arial"/>
                <w:sz w:val="22"/>
              </w:rPr>
              <w:t xml:space="preserve"> </w:t>
            </w:r>
            <w:r w:rsidR="00904E87" w:rsidRPr="003D3E20">
              <w:rPr>
                <w:rFonts w:ascii="Arial" w:hAnsi="Arial" w:cs="Arial"/>
                <w:sz w:val="22"/>
              </w:rPr>
              <w:t>201</w:t>
            </w:r>
            <w:r w:rsidR="00C12A88" w:rsidRPr="003D3E20">
              <w:rPr>
                <w:rFonts w:ascii="Arial" w:hAnsi="Arial" w:cs="Arial"/>
                <w:sz w:val="22"/>
              </w:rPr>
              <w:t>6</w:t>
            </w:r>
            <w:r w:rsidR="00994B52" w:rsidRPr="003D3E20">
              <w:rPr>
                <w:rFonts w:ascii="Arial" w:hAnsi="Arial" w:cs="Arial"/>
                <w:sz w:val="22"/>
              </w:rPr>
              <w:t>The Sault College of Applied Arts &amp; Technology</w:t>
            </w:r>
          </w:p>
          <w:p w:rsidR="00994B52" w:rsidRPr="003D3E20" w:rsidRDefault="00994B52">
            <w:pPr>
              <w:tabs>
                <w:tab w:val="center" w:pos="4560"/>
              </w:tabs>
              <w:spacing w:line="276" w:lineRule="auto"/>
              <w:jc w:val="center"/>
              <w:rPr>
                <w:rFonts w:ascii="Arial" w:hAnsi="Arial" w:cs="Arial"/>
                <w:i/>
                <w:sz w:val="22"/>
                <w:lang w:val="en-GB"/>
              </w:rPr>
            </w:pPr>
            <w:r w:rsidRPr="003D3E20">
              <w:rPr>
                <w:rFonts w:ascii="Arial" w:hAnsi="Arial" w:cs="Arial"/>
                <w:i/>
                <w:sz w:val="22"/>
                <w:lang w:val="en-GB"/>
              </w:rPr>
              <w:t>Reproduction of this document by any means, in whole or in part, without prior</w:t>
            </w:r>
          </w:p>
          <w:p w:rsidR="00994B52" w:rsidRPr="003D3E20" w:rsidRDefault="00994B52">
            <w:pPr>
              <w:pStyle w:val="Heading2"/>
              <w:tabs>
                <w:tab w:val="center" w:pos="4560"/>
              </w:tabs>
              <w:spacing w:line="276" w:lineRule="auto"/>
              <w:rPr>
                <w:rFonts w:ascii="Arial" w:hAnsi="Arial" w:cs="Arial"/>
                <w:b w:val="0"/>
                <w:sz w:val="22"/>
              </w:rPr>
            </w:pPr>
            <w:proofErr w:type="gramStart"/>
            <w:r w:rsidRPr="003D3E20">
              <w:rPr>
                <w:rFonts w:ascii="Arial" w:hAnsi="Arial" w:cs="Arial"/>
                <w:b w:val="0"/>
                <w:i/>
                <w:sz w:val="22"/>
              </w:rPr>
              <w:t>written</w:t>
            </w:r>
            <w:proofErr w:type="gramEnd"/>
            <w:r w:rsidRPr="003D3E20">
              <w:rPr>
                <w:rFonts w:ascii="Arial" w:hAnsi="Arial" w:cs="Arial"/>
                <w:b w:val="0"/>
                <w:i/>
                <w:sz w:val="22"/>
              </w:rPr>
              <w:t xml:space="preserve"> permission of Sault College of Applied Arts &amp; Technology is prohibited.</w:t>
            </w:r>
          </w:p>
        </w:tc>
      </w:tr>
      <w:tr w:rsidR="00994B52" w:rsidRPr="00F1598C">
        <w:trPr>
          <w:cantSplit/>
        </w:trPr>
        <w:tc>
          <w:tcPr>
            <w:tcW w:w="8856" w:type="dxa"/>
            <w:gridSpan w:val="6"/>
          </w:tcPr>
          <w:p w:rsidR="00994B52" w:rsidRPr="003D3E20" w:rsidRDefault="00994B52" w:rsidP="003D6131">
            <w:pPr>
              <w:pStyle w:val="Heading2"/>
              <w:tabs>
                <w:tab w:val="center" w:pos="4560"/>
              </w:tabs>
              <w:spacing w:line="276" w:lineRule="auto"/>
              <w:rPr>
                <w:rFonts w:ascii="Arial" w:hAnsi="Arial" w:cs="Arial"/>
                <w:b w:val="0"/>
                <w:sz w:val="22"/>
              </w:rPr>
            </w:pPr>
            <w:r w:rsidRPr="003D3E20">
              <w:rPr>
                <w:rFonts w:ascii="Arial" w:hAnsi="Arial" w:cs="Arial"/>
                <w:b w:val="0"/>
                <w:i/>
                <w:sz w:val="22"/>
              </w:rPr>
              <w:t xml:space="preserve">For additional information, please contact the Dean, </w:t>
            </w:r>
            <w:r w:rsidRPr="003D3E20">
              <w:rPr>
                <w:rFonts w:ascii="Arial" w:hAnsi="Arial" w:cs="Arial"/>
                <w:b w:val="0"/>
                <w:i/>
                <w:sz w:val="22"/>
                <w:lang w:val="en-US"/>
              </w:rPr>
              <w:t xml:space="preserve">School of Community Services </w:t>
            </w:r>
            <w:r w:rsidR="003D6131" w:rsidRPr="003D3E20">
              <w:rPr>
                <w:rFonts w:ascii="Arial" w:hAnsi="Arial" w:cs="Arial"/>
                <w:b w:val="0"/>
                <w:i/>
                <w:sz w:val="22"/>
                <w:lang w:val="en-US"/>
              </w:rPr>
              <w:t>Interdisciplinary Studies, Curriculum &amp; Faculty Enrichment</w:t>
            </w:r>
            <w:r w:rsidRPr="003D3E20">
              <w:rPr>
                <w:rFonts w:ascii="Arial" w:hAnsi="Arial" w:cs="Arial"/>
                <w:b w:val="0"/>
                <w:i/>
                <w:sz w:val="22"/>
                <w:lang w:val="en-US"/>
              </w:rPr>
              <w:t xml:space="preserve"> </w:t>
            </w:r>
          </w:p>
        </w:tc>
      </w:tr>
      <w:tr w:rsidR="00994B52" w:rsidRPr="00F1598C">
        <w:trPr>
          <w:cantSplit/>
        </w:trPr>
        <w:tc>
          <w:tcPr>
            <w:tcW w:w="8856" w:type="dxa"/>
            <w:gridSpan w:val="6"/>
          </w:tcPr>
          <w:p w:rsidR="00994B52" w:rsidRPr="003D3E20" w:rsidRDefault="003D6131">
            <w:pPr>
              <w:tabs>
                <w:tab w:val="center" w:pos="4560"/>
              </w:tabs>
              <w:spacing w:line="276" w:lineRule="auto"/>
              <w:jc w:val="center"/>
              <w:rPr>
                <w:rFonts w:ascii="Arial" w:hAnsi="Arial" w:cs="Arial"/>
                <w:i/>
                <w:sz w:val="22"/>
                <w:lang w:val="en-GB"/>
              </w:rPr>
            </w:pPr>
            <w:r w:rsidRPr="003D3E20">
              <w:rPr>
                <w:rFonts w:ascii="Arial" w:hAnsi="Arial" w:cs="Arial"/>
                <w:i/>
                <w:sz w:val="22"/>
                <w:lang w:val="en-GB"/>
              </w:rPr>
              <w:t>(705) 759-2554, Ext. 2737</w:t>
            </w:r>
          </w:p>
          <w:p w:rsidR="00994B52" w:rsidRPr="003D3E20" w:rsidRDefault="00994B52">
            <w:pPr>
              <w:tabs>
                <w:tab w:val="center" w:pos="4560"/>
              </w:tabs>
              <w:spacing w:line="276" w:lineRule="auto"/>
              <w:rPr>
                <w:rFonts w:ascii="Arial" w:hAnsi="Arial" w:cs="Arial"/>
                <w:sz w:val="22"/>
              </w:rPr>
            </w:pPr>
          </w:p>
        </w:tc>
      </w:tr>
    </w:tbl>
    <w:p w:rsidR="006A3B38" w:rsidRDefault="006A3B38" w:rsidP="006A3B38">
      <w:pPr>
        <w:rPr>
          <w:rFonts w:ascii="Arial" w:hAnsi="Arial"/>
        </w:rPr>
      </w:pPr>
    </w:p>
    <w:p w:rsidR="006A3B38" w:rsidRDefault="006A3B38" w:rsidP="006A3B38"/>
    <w:p w:rsidR="00605AF8" w:rsidRDefault="00605AF8" w:rsidP="006A3B38"/>
    <w:tbl>
      <w:tblPr>
        <w:tblW w:w="0" w:type="auto"/>
        <w:tblLayout w:type="fixed"/>
        <w:tblLook w:val="0000" w:firstRow="0" w:lastRow="0" w:firstColumn="0" w:lastColumn="0" w:noHBand="0" w:noVBand="0"/>
      </w:tblPr>
      <w:tblGrid>
        <w:gridCol w:w="675"/>
        <w:gridCol w:w="8181"/>
      </w:tblGrid>
      <w:tr w:rsidR="003D3E20" w:rsidRPr="00AC7CB0" w:rsidTr="00362403">
        <w:tc>
          <w:tcPr>
            <w:tcW w:w="675" w:type="dxa"/>
          </w:tcPr>
          <w:p w:rsidR="003D3E20" w:rsidRPr="00AC7CB0" w:rsidRDefault="003D3E20" w:rsidP="00362403">
            <w:pPr>
              <w:rPr>
                <w:rFonts w:ascii="Arial" w:hAnsi="Arial" w:cs="Arial"/>
                <w:b/>
                <w:szCs w:val="24"/>
              </w:rPr>
            </w:pPr>
            <w:r w:rsidRPr="00AC7CB0">
              <w:rPr>
                <w:rFonts w:ascii="Arial" w:hAnsi="Arial" w:cs="Arial"/>
                <w:b/>
                <w:szCs w:val="24"/>
              </w:rPr>
              <w:t>I.</w:t>
            </w:r>
          </w:p>
        </w:tc>
        <w:tc>
          <w:tcPr>
            <w:tcW w:w="8181" w:type="dxa"/>
          </w:tcPr>
          <w:p w:rsidR="003D3E20" w:rsidRPr="00AC7CB0" w:rsidRDefault="003D3E20" w:rsidP="00362403">
            <w:pPr>
              <w:rPr>
                <w:rFonts w:ascii="Arial" w:hAnsi="Arial" w:cs="Arial"/>
                <w:b/>
                <w:szCs w:val="24"/>
              </w:rPr>
            </w:pPr>
            <w:r w:rsidRPr="00AC7CB0">
              <w:rPr>
                <w:rFonts w:ascii="Arial" w:hAnsi="Arial" w:cs="Arial"/>
                <w:b/>
                <w:szCs w:val="24"/>
              </w:rPr>
              <w:t>COURSE DESCRIPTION:</w:t>
            </w:r>
          </w:p>
          <w:p w:rsidR="003D3E20" w:rsidRPr="00AC7CB0" w:rsidRDefault="003D3E20" w:rsidP="00362403">
            <w:pPr>
              <w:tabs>
                <w:tab w:val="left" w:pos="1260"/>
              </w:tabs>
              <w:rPr>
                <w:rFonts w:ascii="Arial" w:hAnsi="Arial" w:cs="Arial"/>
                <w:szCs w:val="24"/>
              </w:rPr>
            </w:pPr>
            <w:r w:rsidRPr="00AC7CB0">
              <w:rPr>
                <w:rFonts w:ascii="Arial" w:hAnsi="Arial" w:cs="Arial"/>
                <w:szCs w:val="24"/>
              </w:rPr>
              <w:t>This course focuses on safety practices and procedures in the construction industry. CICE students, with assistance from a learning specialist, will learn about occupational and health safety standards, work site hazards, personal protective equipment and maintenance requirements, and work site communication skills. Hands on applications focus on safe operation of hand tools, power tools, powder actuated tools and cutting torch.</w:t>
            </w:r>
          </w:p>
          <w:p w:rsidR="003D3E20" w:rsidRPr="00AC7CB0" w:rsidRDefault="003D3E20" w:rsidP="00362403">
            <w:pPr>
              <w:tabs>
                <w:tab w:val="left" w:pos="1260"/>
              </w:tabs>
              <w:rPr>
                <w:rFonts w:ascii="Arial" w:hAnsi="Arial" w:cs="Arial"/>
                <w:szCs w:val="24"/>
              </w:rPr>
            </w:pPr>
            <w:r w:rsidRPr="00AC7CB0">
              <w:rPr>
                <w:rFonts w:ascii="Arial" w:hAnsi="Arial" w:cs="Arial"/>
                <w:szCs w:val="24"/>
              </w:rPr>
              <w:tab/>
            </w:r>
          </w:p>
        </w:tc>
      </w:tr>
    </w:tbl>
    <w:p w:rsidR="003D3E20" w:rsidRPr="00AC7CB0" w:rsidRDefault="003D3E20" w:rsidP="003D3E20">
      <w:pPr>
        <w:rPr>
          <w:rFonts w:ascii="Arial" w:hAnsi="Arial" w:cs="Arial"/>
          <w:szCs w:val="24"/>
        </w:rPr>
      </w:pPr>
    </w:p>
    <w:tbl>
      <w:tblPr>
        <w:tblW w:w="8856" w:type="dxa"/>
        <w:tblLayout w:type="fixed"/>
        <w:tblLook w:val="0000" w:firstRow="0" w:lastRow="0" w:firstColumn="0" w:lastColumn="0" w:noHBand="0" w:noVBand="0"/>
      </w:tblPr>
      <w:tblGrid>
        <w:gridCol w:w="675"/>
        <w:gridCol w:w="567"/>
        <w:gridCol w:w="7614"/>
      </w:tblGrid>
      <w:tr w:rsidR="003D3E20" w:rsidRPr="00AC7CB0" w:rsidTr="00362403">
        <w:trPr>
          <w:cantSplit/>
        </w:trPr>
        <w:tc>
          <w:tcPr>
            <w:tcW w:w="675" w:type="dxa"/>
          </w:tcPr>
          <w:p w:rsidR="003D3E20" w:rsidRPr="00AC7CB0" w:rsidRDefault="003D3E20" w:rsidP="00362403">
            <w:pPr>
              <w:rPr>
                <w:rFonts w:ascii="Arial" w:hAnsi="Arial" w:cs="Arial"/>
                <w:b/>
                <w:szCs w:val="24"/>
              </w:rPr>
            </w:pPr>
            <w:r w:rsidRPr="00AC7CB0">
              <w:rPr>
                <w:rFonts w:ascii="Arial" w:hAnsi="Arial" w:cs="Arial"/>
                <w:b/>
                <w:szCs w:val="24"/>
              </w:rPr>
              <w:t>II.</w:t>
            </w:r>
          </w:p>
        </w:tc>
        <w:tc>
          <w:tcPr>
            <w:tcW w:w="8181" w:type="dxa"/>
            <w:gridSpan w:val="2"/>
          </w:tcPr>
          <w:p w:rsidR="003D3E20" w:rsidRPr="00AC7CB0" w:rsidRDefault="003D3E20" w:rsidP="00362403">
            <w:pPr>
              <w:rPr>
                <w:rFonts w:ascii="Arial" w:hAnsi="Arial" w:cs="Arial"/>
                <w:b/>
                <w:szCs w:val="24"/>
              </w:rPr>
            </w:pPr>
            <w:r w:rsidRPr="00AC7CB0">
              <w:rPr>
                <w:rFonts w:ascii="Arial" w:hAnsi="Arial" w:cs="Arial"/>
                <w:b/>
                <w:szCs w:val="24"/>
              </w:rPr>
              <w:t>LEARNING OUTCOMES:</w:t>
            </w:r>
          </w:p>
          <w:p w:rsidR="003D3E20" w:rsidRPr="00AC7CB0" w:rsidRDefault="003D3E20" w:rsidP="00362403">
            <w:pPr>
              <w:rPr>
                <w:rFonts w:ascii="Arial" w:hAnsi="Arial" w:cs="Arial"/>
                <w:szCs w:val="24"/>
              </w:rPr>
            </w:pPr>
            <w:r w:rsidRPr="00AC7CB0">
              <w:rPr>
                <w:rFonts w:ascii="Arial" w:hAnsi="Arial" w:cs="Arial"/>
                <w:szCs w:val="24"/>
              </w:rPr>
              <w:t>Upon successful completion of this course, the CICE student, with the assistance of a Learning Specialist will demonstrate a basic ability to:</w:t>
            </w:r>
          </w:p>
          <w:p w:rsidR="003D3E20" w:rsidRPr="00AC7CB0" w:rsidRDefault="003D3E20" w:rsidP="00362403">
            <w:pP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567" w:type="dxa"/>
          </w:tcPr>
          <w:p w:rsidR="003D3E20" w:rsidRPr="00AC7CB0" w:rsidRDefault="003D3E20" w:rsidP="00362403">
            <w:pPr>
              <w:rPr>
                <w:rFonts w:ascii="Arial" w:hAnsi="Arial" w:cs="Arial"/>
                <w:szCs w:val="24"/>
              </w:rPr>
            </w:pPr>
            <w:r w:rsidRPr="00AC7CB0">
              <w:rPr>
                <w:rFonts w:ascii="Arial" w:hAnsi="Arial" w:cs="Arial"/>
                <w:szCs w:val="24"/>
              </w:rPr>
              <w:t>1.</w:t>
            </w:r>
          </w:p>
        </w:tc>
        <w:tc>
          <w:tcPr>
            <w:tcW w:w="7614" w:type="dxa"/>
          </w:tcPr>
          <w:p w:rsidR="003D3E20" w:rsidRPr="00AC7CB0" w:rsidRDefault="003D3E20" w:rsidP="00362403">
            <w:pPr>
              <w:rPr>
                <w:rFonts w:ascii="Arial" w:hAnsi="Arial" w:cs="Arial"/>
                <w:szCs w:val="24"/>
              </w:rPr>
            </w:pPr>
            <w:r w:rsidRPr="00AC7CB0">
              <w:rPr>
                <w:rFonts w:ascii="Arial" w:hAnsi="Arial" w:cs="Arial"/>
                <w:szCs w:val="24"/>
              </w:rPr>
              <w:t>Adhere to applicable health and safety related legislation and practices.</w:t>
            </w:r>
          </w:p>
          <w:p w:rsidR="003D3E20" w:rsidRPr="00AC7CB0" w:rsidRDefault="003D3E20" w:rsidP="00362403">
            <w:pPr>
              <w:rPr>
                <w:rFonts w:ascii="Arial" w:hAnsi="Arial" w:cs="Arial"/>
                <w:szCs w:val="24"/>
              </w:rPr>
            </w:pPr>
          </w:p>
        </w:tc>
      </w:tr>
      <w:tr w:rsidR="003D3E20" w:rsidRPr="00AC7CB0" w:rsidTr="00362403">
        <w:trPr>
          <w:trHeight w:val="309"/>
        </w:trPr>
        <w:tc>
          <w:tcPr>
            <w:tcW w:w="675" w:type="dxa"/>
          </w:tcPr>
          <w:p w:rsidR="003D3E20" w:rsidRPr="00AC7CB0" w:rsidRDefault="003D3E20" w:rsidP="00362403">
            <w:pPr>
              <w:rPr>
                <w:rFonts w:ascii="Arial" w:hAnsi="Arial" w:cs="Arial"/>
                <w:szCs w:val="24"/>
              </w:rPr>
            </w:pPr>
          </w:p>
        </w:tc>
        <w:tc>
          <w:tcPr>
            <w:tcW w:w="567" w:type="dxa"/>
          </w:tcPr>
          <w:p w:rsidR="003D3E20" w:rsidRPr="00AC7CB0" w:rsidRDefault="003D3E20" w:rsidP="00362403">
            <w:pPr>
              <w:rPr>
                <w:rFonts w:ascii="Arial" w:hAnsi="Arial" w:cs="Arial"/>
                <w:szCs w:val="24"/>
              </w:rPr>
            </w:pPr>
            <w:r w:rsidRPr="00AC7CB0">
              <w:rPr>
                <w:rFonts w:ascii="Arial" w:hAnsi="Arial" w:cs="Arial"/>
                <w:szCs w:val="24"/>
              </w:rPr>
              <w:t>2.</w:t>
            </w:r>
          </w:p>
        </w:tc>
        <w:tc>
          <w:tcPr>
            <w:tcW w:w="7614" w:type="dxa"/>
          </w:tcPr>
          <w:p w:rsidR="003D3E20" w:rsidRPr="00AC7CB0" w:rsidRDefault="003D3E20" w:rsidP="00362403">
            <w:pPr>
              <w:rPr>
                <w:rFonts w:ascii="Arial" w:hAnsi="Arial" w:cs="Arial"/>
                <w:szCs w:val="24"/>
              </w:rPr>
            </w:pPr>
            <w:r w:rsidRPr="00AC7CB0">
              <w:rPr>
                <w:rFonts w:ascii="Arial" w:hAnsi="Arial" w:cs="Arial"/>
                <w:szCs w:val="24"/>
              </w:rPr>
              <w:t>Assist in preparing construction specifications, material and cost estimates.</w:t>
            </w:r>
          </w:p>
          <w:p w:rsidR="003D3E20" w:rsidRPr="00AC7CB0" w:rsidRDefault="003D3E20" w:rsidP="00362403">
            <w:pPr>
              <w:rPr>
                <w:rFonts w:ascii="Arial" w:hAnsi="Arial" w:cs="Arial"/>
                <w:szCs w:val="24"/>
              </w:rPr>
            </w:pPr>
          </w:p>
        </w:tc>
      </w:tr>
      <w:tr w:rsidR="003D3E20" w:rsidRPr="00AC7CB0" w:rsidTr="00362403">
        <w:trPr>
          <w:trHeight w:val="309"/>
        </w:trPr>
        <w:tc>
          <w:tcPr>
            <w:tcW w:w="675" w:type="dxa"/>
          </w:tcPr>
          <w:p w:rsidR="003D3E20" w:rsidRPr="00AC7CB0" w:rsidRDefault="003D3E20" w:rsidP="00362403">
            <w:pPr>
              <w:rPr>
                <w:rFonts w:ascii="Arial" w:hAnsi="Arial" w:cs="Arial"/>
                <w:szCs w:val="24"/>
              </w:rPr>
            </w:pPr>
          </w:p>
        </w:tc>
        <w:tc>
          <w:tcPr>
            <w:tcW w:w="567" w:type="dxa"/>
          </w:tcPr>
          <w:p w:rsidR="003D3E20" w:rsidRPr="00AC7CB0" w:rsidRDefault="003D3E20" w:rsidP="00362403">
            <w:pPr>
              <w:rPr>
                <w:rFonts w:ascii="Arial" w:hAnsi="Arial" w:cs="Arial"/>
                <w:szCs w:val="24"/>
              </w:rPr>
            </w:pPr>
            <w:r w:rsidRPr="00AC7CB0">
              <w:rPr>
                <w:rFonts w:ascii="Arial" w:hAnsi="Arial" w:cs="Arial"/>
                <w:szCs w:val="24"/>
              </w:rPr>
              <w:t>3.</w:t>
            </w:r>
          </w:p>
        </w:tc>
        <w:tc>
          <w:tcPr>
            <w:tcW w:w="7614" w:type="dxa"/>
          </w:tcPr>
          <w:p w:rsidR="003D3E20" w:rsidRPr="00AC7CB0" w:rsidRDefault="003D3E20" w:rsidP="00362403">
            <w:pPr>
              <w:rPr>
                <w:rFonts w:ascii="Arial" w:hAnsi="Arial" w:cs="Arial"/>
                <w:szCs w:val="24"/>
              </w:rPr>
            </w:pPr>
            <w:r w:rsidRPr="00AC7CB0">
              <w:rPr>
                <w:rFonts w:ascii="Arial" w:hAnsi="Arial" w:cs="Arial"/>
                <w:szCs w:val="24"/>
              </w:rPr>
              <w:t>Assist in planning, scheduling and monitoring construction and civil engineering projects.</w:t>
            </w:r>
          </w:p>
          <w:p w:rsidR="003D3E20" w:rsidRPr="00AC7CB0" w:rsidRDefault="003D3E20" w:rsidP="00362403">
            <w:pP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567" w:type="dxa"/>
          </w:tcPr>
          <w:p w:rsidR="003D3E20" w:rsidRPr="00AC7CB0" w:rsidRDefault="003D3E20" w:rsidP="00362403">
            <w:pPr>
              <w:rPr>
                <w:rFonts w:ascii="Arial" w:hAnsi="Arial" w:cs="Arial"/>
                <w:szCs w:val="24"/>
              </w:rPr>
            </w:pPr>
            <w:r w:rsidRPr="00AC7CB0">
              <w:rPr>
                <w:rFonts w:ascii="Arial" w:hAnsi="Arial" w:cs="Arial"/>
                <w:szCs w:val="24"/>
              </w:rPr>
              <w:t>4.</w:t>
            </w:r>
          </w:p>
        </w:tc>
        <w:tc>
          <w:tcPr>
            <w:tcW w:w="7614" w:type="dxa"/>
          </w:tcPr>
          <w:p w:rsidR="003D3E20" w:rsidRPr="00AC7CB0" w:rsidRDefault="003D3E20" w:rsidP="00362403">
            <w:pPr>
              <w:rPr>
                <w:rFonts w:ascii="Arial" w:hAnsi="Arial" w:cs="Arial"/>
                <w:szCs w:val="24"/>
              </w:rPr>
            </w:pPr>
            <w:r w:rsidRPr="00AC7CB0">
              <w:rPr>
                <w:rFonts w:ascii="Arial" w:hAnsi="Arial" w:cs="Arial"/>
                <w:szCs w:val="24"/>
              </w:rPr>
              <w:t>Demonstrate basic relevant mathematical, computer and technical problem solving skills as it relates to civil engineering / construction projects.</w:t>
            </w:r>
          </w:p>
          <w:p w:rsidR="003D3E20" w:rsidRPr="00AC7CB0" w:rsidRDefault="003D3E20" w:rsidP="00362403">
            <w:pP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567" w:type="dxa"/>
          </w:tcPr>
          <w:p w:rsidR="003D3E20" w:rsidRPr="00AC7CB0" w:rsidRDefault="003D3E20" w:rsidP="00362403">
            <w:pPr>
              <w:rPr>
                <w:rFonts w:ascii="Arial" w:hAnsi="Arial" w:cs="Arial"/>
                <w:szCs w:val="24"/>
              </w:rPr>
            </w:pPr>
            <w:r w:rsidRPr="00AC7CB0">
              <w:rPr>
                <w:rFonts w:ascii="Arial" w:hAnsi="Arial" w:cs="Arial"/>
                <w:szCs w:val="24"/>
              </w:rPr>
              <w:t>5.</w:t>
            </w:r>
          </w:p>
        </w:tc>
        <w:tc>
          <w:tcPr>
            <w:tcW w:w="7614" w:type="dxa"/>
          </w:tcPr>
          <w:p w:rsidR="003D3E20" w:rsidRPr="00AC7CB0" w:rsidRDefault="003D3E20" w:rsidP="00362403">
            <w:pPr>
              <w:rPr>
                <w:rFonts w:ascii="Arial" w:hAnsi="Arial" w:cs="Arial"/>
                <w:szCs w:val="24"/>
              </w:rPr>
            </w:pPr>
            <w:r w:rsidRPr="00AC7CB0">
              <w:rPr>
                <w:rFonts w:ascii="Arial" w:hAnsi="Arial" w:cs="Arial"/>
                <w:szCs w:val="24"/>
              </w:rPr>
              <w:t xml:space="preserve">Demonstrate an understanding of the working roles and inter-relationships required to adhere to the objectives of the project and work in accordance to </w:t>
            </w:r>
            <w:proofErr w:type="spellStart"/>
            <w:r w:rsidRPr="00AC7CB0">
              <w:rPr>
                <w:rFonts w:ascii="Arial" w:hAnsi="Arial" w:cs="Arial"/>
                <w:szCs w:val="24"/>
              </w:rPr>
              <w:t>labour</w:t>
            </w:r>
            <w:proofErr w:type="spellEnd"/>
            <w:r w:rsidRPr="00AC7CB0">
              <w:rPr>
                <w:rFonts w:ascii="Arial" w:hAnsi="Arial" w:cs="Arial"/>
                <w:szCs w:val="24"/>
              </w:rPr>
              <w:t>-management principles and practices.</w:t>
            </w:r>
          </w:p>
          <w:p w:rsidR="003D3E20" w:rsidRPr="00AC7CB0" w:rsidRDefault="003D3E20" w:rsidP="00362403">
            <w:pP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567" w:type="dxa"/>
          </w:tcPr>
          <w:p w:rsidR="003D3E20" w:rsidRPr="00AC7CB0" w:rsidRDefault="003D3E20" w:rsidP="00362403">
            <w:pPr>
              <w:rPr>
                <w:rFonts w:ascii="Arial" w:hAnsi="Arial" w:cs="Arial"/>
                <w:szCs w:val="24"/>
              </w:rPr>
            </w:pPr>
            <w:r w:rsidRPr="00AC7CB0">
              <w:rPr>
                <w:rFonts w:ascii="Arial" w:hAnsi="Arial" w:cs="Arial"/>
                <w:szCs w:val="24"/>
              </w:rPr>
              <w:t>6.</w:t>
            </w:r>
          </w:p>
        </w:tc>
        <w:tc>
          <w:tcPr>
            <w:tcW w:w="7614" w:type="dxa"/>
          </w:tcPr>
          <w:p w:rsidR="003D3E20" w:rsidRPr="00AC7CB0" w:rsidRDefault="003D3E20" w:rsidP="00362403">
            <w:pPr>
              <w:rPr>
                <w:rFonts w:ascii="Arial" w:hAnsi="Arial" w:cs="Arial"/>
                <w:szCs w:val="24"/>
              </w:rPr>
            </w:pPr>
            <w:r w:rsidRPr="00AC7CB0">
              <w:rPr>
                <w:rFonts w:ascii="Arial" w:hAnsi="Arial" w:cs="Arial"/>
                <w:szCs w:val="24"/>
              </w:rPr>
              <w:t>Apply sound environmental practices and policies in civil engineering / construction projects.</w:t>
            </w:r>
          </w:p>
          <w:p w:rsidR="003D3E20" w:rsidRPr="00AC7CB0" w:rsidRDefault="003D3E20" w:rsidP="00362403">
            <w:pPr>
              <w:rPr>
                <w:rFonts w:ascii="Arial" w:hAnsi="Arial" w:cs="Arial"/>
                <w:szCs w:val="24"/>
              </w:rPr>
            </w:pPr>
          </w:p>
        </w:tc>
      </w:tr>
    </w:tbl>
    <w:p w:rsidR="003D3E20" w:rsidRPr="00AC7CB0" w:rsidRDefault="003D3E20" w:rsidP="003D3E20">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D3E20" w:rsidRPr="00AC7CB0" w:rsidTr="00362403">
        <w:trPr>
          <w:cantSplit/>
        </w:trPr>
        <w:tc>
          <w:tcPr>
            <w:tcW w:w="675" w:type="dxa"/>
          </w:tcPr>
          <w:p w:rsidR="003D3E20" w:rsidRPr="00AC7CB0" w:rsidRDefault="003D3E20" w:rsidP="00362403">
            <w:pPr>
              <w:rPr>
                <w:rFonts w:ascii="Arial" w:hAnsi="Arial" w:cs="Arial"/>
                <w:b/>
                <w:szCs w:val="24"/>
              </w:rPr>
            </w:pPr>
            <w:r w:rsidRPr="00AC7CB0">
              <w:rPr>
                <w:rFonts w:ascii="Arial" w:hAnsi="Arial" w:cs="Arial"/>
                <w:b/>
                <w:szCs w:val="24"/>
              </w:rPr>
              <w:lastRenderedPageBreak/>
              <w:t>III.</w:t>
            </w:r>
          </w:p>
        </w:tc>
        <w:tc>
          <w:tcPr>
            <w:tcW w:w="8181" w:type="dxa"/>
          </w:tcPr>
          <w:p w:rsidR="003D3E20" w:rsidRPr="00AC7CB0" w:rsidRDefault="003D3E20" w:rsidP="00362403">
            <w:pPr>
              <w:rPr>
                <w:rFonts w:ascii="Arial" w:hAnsi="Arial" w:cs="Arial"/>
                <w:b/>
                <w:szCs w:val="24"/>
              </w:rPr>
            </w:pPr>
            <w:r w:rsidRPr="00AC7CB0">
              <w:rPr>
                <w:rFonts w:ascii="Arial" w:hAnsi="Arial" w:cs="Arial"/>
                <w:b/>
                <w:szCs w:val="24"/>
              </w:rPr>
              <w:t>REQUIRED RESOURCES/TEXTS/MATERIALS:</w:t>
            </w:r>
          </w:p>
          <w:p w:rsidR="003D3E20" w:rsidRPr="00AC7CB0" w:rsidRDefault="003D3E20" w:rsidP="00362403">
            <w:pPr>
              <w:rPr>
                <w:rFonts w:ascii="Arial" w:hAnsi="Arial" w:cs="Arial"/>
                <w:b/>
                <w:szCs w:val="24"/>
              </w:rPr>
            </w:pPr>
          </w:p>
          <w:p w:rsidR="003D3E20" w:rsidRPr="00AC7CB0" w:rsidRDefault="003D3E20" w:rsidP="00362403">
            <w:pPr>
              <w:rPr>
                <w:rFonts w:ascii="Arial" w:hAnsi="Arial" w:cs="Arial"/>
                <w:b/>
                <w:szCs w:val="24"/>
              </w:rPr>
            </w:pPr>
            <w:r w:rsidRPr="00AC7CB0">
              <w:rPr>
                <w:rFonts w:ascii="Arial" w:hAnsi="Arial" w:cs="Arial"/>
                <w:b/>
                <w:szCs w:val="24"/>
              </w:rPr>
              <w:t>2009 Pocket Ontario OH&amp;S Act &amp; Regulations – Construction Edition</w:t>
            </w:r>
            <w:r w:rsidRPr="00AC7CB0">
              <w:rPr>
                <w:rFonts w:ascii="Arial" w:hAnsi="Arial" w:cs="Arial"/>
                <w:szCs w:val="24"/>
              </w:rPr>
              <w:t xml:space="preserve"> (Available in the Sault College Book Store)</w:t>
            </w:r>
          </w:p>
          <w:p w:rsidR="003D3E20" w:rsidRPr="00AC7CB0" w:rsidRDefault="003D3E20" w:rsidP="00362403">
            <w:pPr>
              <w:rPr>
                <w:rFonts w:ascii="Arial" w:hAnsi="Arial" w:cs="Arial"/>
                <w:szCs w:val="24"/>
              </w:rPr>
            </w:pPr>
          </w:p>
          <w:p w:rsidR="003D3E20" w:rsidRPr="00AC7CB0" w:rsidRDefault="003D3E20" w:rsidP="00362403">
            <w:pPr>
              <w:rPr>
                <w:rFonts w:ascii="Arial" w:hAnsi="Arial" w:cs="Arial"/>
                <w:b/>
                <w:bCs/>
                <w:szCs w:val="24"/>
              </w:rPr>
            </w:pPr>
            <w:r w:rsidRPr="00AC7CB0">
              <w:rPr>
                <w:rFonts w:ascii="Arial" w:hAnsi="Arial" w:cs="Arial"/>
                <w:b/>
                <w:bCs/>
                <w:szCs w:val="24"/>
              </w:rPr>
              <w:t>Construction Health and Safety Manual (2008 Edition)</w:t>
            </w:r>
          </w:p>
          <w:p w:rsidR="003D3E20" w:rsidRPr="00AC7CB0" w:rsidRDefault="003D3E20" w:rsidP="00362403">
            <w:pPr>
              <w:rPr>
                <w:rFonts w:ascii="Arial" w:hAnsi="Arial" w:cs="Arial"/>
                <w:szCs w:val="24"/>
              </w:rPr>
            </w:pPr>
            <w:r w:rsidRPr="00AC7CB0">
              <w:rPr>
                <w:rFonts w:ascii="Arial" w:hAnsi="Arial" w:cs="Arial"/>
                <w:szCs w:val="24"/>
              </w:rPr>
              <w:t>(Available in the Sault College Book Store)</w:t>
            </w:r>
          </w:p>
          <w:p w:rsidR="003D3E20" w:rsidRPr="00AC7CB0" w:rsidRDefault="003D3E20" w:rsidP="00362403">
            <w:pPr>
              <w:ind w:left="360"/>
              <w:rPr>
                <w:rFonts w:ascii="Arial" w:hAnsi="Arial" w:cs="Arial"/>
                <w:szCs w:val="24"/>
              </w:rPr>
            </w:pPr>
          </w:p>
          <w:p w:rsidR="003D3E20" w:rsidRPr="00AC7CB0" w:rsidRDefault="003D3E20" w:rsidP="00362403">
            <w:pPr>
              <w:rPr>
                <w:rFonts w:ascii="Arial" w:hAnsi="Arial" w:cs="Arial"/>
                <w:szCs w:val="24"/>
              </w:rPr>
            </w:pPr>
            <w:r w:rsidRPr="00AC7CB0">
              <w:rPr>
                <w:rFonts w:ascii="Arial" w:hAnsi="Arial" w:cs="Arial"/>
                <w:b/>
                <w:szCs w:val="24"/>
              </w:rPr>
              <w:t xml:space="preserve">Personal Protective Equipment (PPE) </w:t>
            </w:r>
            <w:r w:rsidRPr="00AC7CB0">
              <w:rPr>
                <w:rFonts w:ascii="Arial" w:hAnsi="Arial"/>
                <w:b/>
              </w:rPr>
              <w:t>and Tools</w:t>
            </w:r>
            <w:r w:rsidRPr="00AC7CB0">
              <w:rPr>
                <w:rFonts w:ascii="Arial" w:hAnsi="Arial" w:cs="Arial"/>
                <w:b/>
                <w:szCs w:val="24"/>
              </w:rPr>
              <w:t xml:space="preserve"> </w:t>
            </w:r>
            <w:r w:rsidRPr="00AC7CB0">
              <w:rPr>
                <w:rFonts w:ascii="Arial" w:hAnsi="Arial" w:cs="Arial"/>
                <w:szCs w:val="24"/>
              </w:rPr>
              <w:t>will be required during classes to be conducted in a shop environment.  PPE and tools  required are:</w:t>
            </w:r>
          </w:p>
          <w:p w:rsidR="003D3E20" w:rsidRPr="00AC7CB0" w:rsidRDefault="003D3E20" w:rsidP="003D3E20">
            <w:pPr>
              <w:numPr>
                <w:ilvl w:val="0"/>
                <w:numId w:val="38"/>
              </w:numPr>
              <w:rPr>
                <w:rFonts w:ascii="Arial" w:hAnsi="Arial" w:cs="Arial"/>
                <w:szCs w:val="24"/>
              </w:rPr>
            </w:pPr>
            <w:r w:rsidRPr="00AC7CB0">
              <w:rPr>
                <w:rFonts w:ascii="Arial" w:hAnsi="Arial" w:cs="Arial"/>
                <w:szCs w:val="24"/>
              </w:rPr>
              <w:t>CSA Certified Hard Hat</w:t>
            </w:r>
          </w:p>
          <w:p w:rsidR="003D3E20" w:rsidRPr="00AC7CB0" w:rsidRDefault="003D3E20" w:rsidP="003D3E20">
            <w:pPr>
              <w:numPr>
                <w:ilvl w:val="0"/>
                <w:numId w:val="38"/>
              </w:numPr>
              <w:rPr>
                <w:rFonts w:ascii="Arial" w:hAnsi="Arial" w:cs="Arial"/>
                <w:szCs w:val="24"/>
              </w:rPr>
            </w:pPr>
            <w:r w:rsidRPr="00AC7CB0">
              <w:rPr>
                <w:rFonts w:ascii="Arial" w:hAnsi="Arial" w:cs="Arial"/>
                <w:szCs w:val="24"/>
              </w:rPr>
              <w:t>CSA Certified (Green Patch) work boots</w:t>
            </w:r>
          </w:p>
          <w:p w:rsidR="003D3E20" w:rsidRPr="00AC7CB0" w:rsidRDefault="003D3E20" w:rsidP="003D3E20">
            <w:pPr>
              <w:numPr>
                <w:ilvl w:val="0"/>
                <w:numId w:val="38"/>
              </w:numPr>
              <w:rPr>
                <w:rFonts w:ascii="Arial" w:hAnsi="Arial" w:cs="Arial"/>
                <w:szCs w:val="24"/>
              </w:rPr>
            </w:pPr>
            <w:r w:rsidRPr="00AC7CB0">
              <w:rPr>
                <w:rFonts w:ascii="Arial" w:hAnsi="Arial" w:cs="Arial"/>
                <w:szCs w:val="24"/>
              </w:rPr>
              <w:t>CSA Certified Safety Glasses</w:t>
            </w:r>
          </w:p>
          <w:p w:rsidR="003D3E20" w:rsidRPr="00AC7CB0" w:rsidRDefault="003D3E20" w:rsidP="003D3E20">
            <w:pPr>
              <w:numPr>
                <w:ilvl w:val="0"/>
                <w:numId w:val="38"/>
              </w:numPr>
              <w:rPr>
                <w:rFonts w:ascii="Arial" w:hAnsi="Arial"/>
              </w:rPr>
            </w:pPr>
            <w:r w:rsidRPr="00AC7CB0">
              <w:rPr>
                <w:rFonts w:ascii="Arial" w:hAnsi="Arial" w:cs="Arial"/>
                <w:szCs w:val="24"/>
              </w:rPr>
              <w:t>Work gloves</w:t>
            </w:r>
            <w:r w:rsidRPr="00AC7CB0">
              <w:rPr>
                <w:rFonts w:ascii="Arial" w:hAnsi="Arial"/>
              </w:rPr>
              <w:t xml:space="preserve"> e) Carpenters work pouch</w:t>
            </w:r>
          </w:p>
          <w:p w:rsidR="003D3E20" w:rsidRPr="00AC7CB0" w:rsidRDefault="003D3E20" w:rsidP="003D3E20">
            <w:pPr>
              <w:numPr>
                <w:ilvl w:val="0"/>
                <w:numId w:val="38"/>
              </w:numPr>
              <w:rPr>
                <w:rFonts w:ascii="Arial" w:hAnsi="Arial"/>
              </w:rPr>
            </w:pPr>
            <w:r w:rsidRPr="00AC7CB0">
              <w:rPr>
                <w:rFonts w:ascii="Arial" w:hAnsi="Arial"/>
              </w:rPr>
              <w:t>25 foot measuring tape</w:t>
            </w:r>
          </w:p>
          <w:p w:rsidR="003D3E20" w:rsidRPr="00AC7CB0" w:rsidRDefault="003D3E20" w:rsidP="003D3E20">
            <w:pPr>
              <w:numPr>
                <w:ilvl w:val="0"/>
                <w:numId w:val="38"/>
              </w:numPr>
              <w:rPr>
                <w:rFonts w:ascii="Arial" w:hAnsi="Arial"/>
              </w:rPr>
            </w:pPr>
            <w:r w:rsidRPr="00AC7CB0">
              <w:rPr>
                <w:rFonts w:ascii="Arial" w:hAnsi="Arial"/>
              </w:rPr>
              <w:t>Carpenters Hammer</w:t>
            </w:r>
          </w:p>
          <w:p w:rsidR="003D3E20" w:rsidRPr="00AC7CB0" w:rsidRDefault="003D3E20" w:rsidP="003D3E20">
            <w:pPr>
              <w:numPr>
                <w:ilvl w:val="0"/>
                <w:numId w:val="38"/>
              </w:numPr>
              <w:rPr>
                <w:rFonts w:ascii="Arial" w:hAnsi="Arial"/>
              </w:rPr>
            </w:pPr>
            <w:r w:rsidRPr="00AC7CB0">
              <w:rPr>
                <w:rFonts w:ascii="Arial" w:hAnsi="Arial"/>
              </w:rPr>
              <w:t>Speed Square</w:t>
            </w:r>
          </w:p>
          <w:p w:rsidR="003D3E20" w:rsidRPr="00AC7CB0" w:rsidRDefault="003D3E20" w:rsidP="003D3E20">
            <w:pPr>
              <w:numPr>
                <w:ilvl w:val="0"/>
                <w:numId w:val="38"/>
              </w:numPr>
              <w:rPr>
                <w:rFonts w:ascii="Arial" w:hAnsi="Arial"/>
              </w:rPr>
            </w:pPr>
            <w:r w:rsidRPr="00AC7CB0">
              <w:rPr>
                <w:rFonts w:ascii="Arial" w:hAnsi="Arial"/>
              </w:rPr>
              <w:t>Carpenters pencil</w:t>
            </w:r>
          </w:p>
          <w:p w:rsidR="003D3E20" w:rsidRPr="00AC7CB0" w:rsidRDefault="003D3E20" w:rsidP="00362403">
            <w:pPr>
              <w:rPr>
                <w:rFonts w:ascii="Arial" w:hAnsi="Arial" w:cs="Arial"/>
                <w:szCs w:val="24"/>
              </w:rPr>
            </w:pPr>
          </w:p>
        </w:tc>
      </w:tr>
    </w:tbl>
    <w:p w:rsidR="003D3E20" w:rsidRPr="00AC7CB0" w:rsidRDefault="003D3E20" w:rsidP="003D3E20">
      <w:pPr>
        <w:rPr>
          <w:rFonts w:ascii="Arial" w:hAnsi="Arial" w:cs="Arial"/>
          <w:szCs w:val="24"/>
        </w:rPr>
      </w:pPr>
    </w:p>
    <w:p w:rsidR="003D3E20" w:rsidRPr="00AC7CB0" w:rsidRDefault="003D3E20" w:rsidP="003D3E20">
      <w:pPr>
        <w:rPr>
          <w:rFonts w:ascii="Arial" w:hAnsi="Arial" w:cs="Arial"/>
          <w:szCs w:val="24"/>
        </w:rPr>
      </w:pPr>
    </w:p>
    <w:tbl>
      <w:tblPr>
        <w:tblW w:w="0" w:type="auto"/>
        <w:tblLayout w:type="fixed"/>
        <w:tblLook w:val="0000" w:firstRow="0" w:lastRow="0" w:firstColumn="0" w:lastColumn="0" w:noHBand="0" w:noVBand="0"/>
      </w:tblPr>
      <w:tblGrid>
        <w:gridCol w:w="675"/>
        <w:gridCol w:w="4090"/>
        <w:gridCol w:w="4091"/>
      </w:tblGrid>
      <w:tr w:rsidR="003D3E20" w:rsidRPr="00AC7CB0" w:rsidTr="00362403">
        <w:trPr>
          <w:cantSplit/>
        </w:trPr>
        <w:tc>
          <w:tcPr>
            <w:tcW w:w="675" w:type="dxa"/>
          </w:tcPr>
          <w:p w:rsidR="003D3E20" w:rsidRPr="00AC7CB0" w:rsidRDefault="003D3E20" w:rsidP="00362403">
            <w:pPr>
              <w:rPr>
                <w:rFonts w:ascii="Arial" w:hAnsi="Arial" w:cs="Arial"/>
                <w:b/>
                <w:szCs w:val="24"/>
              </w:rPr>
            </w:pPr>
            <w:r w:rsidRPr="00AC7CB0">
              <w:rPr>
                <w:rFonts w:ascii="Arial" w:hAnsi="Arial" w:cs="Arial"/>
                <w:b/>
                <w:szCs w:val="24"/>
              </w:rPr>
              <w:t>IV.</w:t>
            </w:r>
          </w:p>
        </w:tc>
        <w:tc>
          <w:tcPr>
            <w:tcW w:w="8181" w:type="dxa"/>
            <w:gridSpan w:val="2"/>
          </w:tcPr>
          <w:p w:rsidR="003D3E20" w:rsidRPr="00AC7CB0" w:rsidRDefault="003D3E20" w:rsidP="00362403">
            <w:pPr>
              <w:rPr>
                <w:rFonts w:ascii="Arial" w:hAnsi="Arial" w:cs="Arial"/>
                <w:b/>
                <w:szCs w:val="24"/>
              </w:rPr>
            </w:pPr>
            <w:r w:rsidRPr="00AC7CB0">
              <w:rPr>
                <w:rFonts w:ascii="Arial" w:hAnsi="Arial" w:cs="Arial"/>
                <w:b/>
                <w:szCs w:val="24"/>
              </w:rPr>
              <w:t>EVALUATION PROCESS/GRADING SYSTEM:</w:t>
            </w:r>
          </w:p>
          <w:p w:rsidR="003D3E20" w:rsidRPr="00AC7CB0" w:rsidRDefault="003D3E20" w:rsidP="00362403">
            <w:pPr>
              <w:rPr>
                <w:rFonts w:ascii="Arial" w:hAnsi="Arial" w:cs="Arial"/>
                <w:szCs w:val="24"/>
              </w:rPr>
            </w:pPr>
          </w:p>
        </w:tc>
      </w:tr>
      <w:tr w:rsidR="003D3E20" w:rsidRPr="00AC7CB0" w:rsidTr="00362403">
        <w:trPr>
          <w:cantSplit/>
          <w:trHeight w:val="1058"/>
        </w:trPr>
        <w:tc>
          <w:tcPr>
            <w:tcW w:w="675" w:type="dxa"/>
          </w:tcPr>
          <w:p w:rsidR="003D3E20" w:rsidRPr="00AC7CB0" w:rsidRDefault="003D3E20" w:rsidP="00362403">
            <w:pPr>
              <w:rPr>
                <w:rFonts w:ascii="Arial" w:hAnsi="Arial" w:cs="Arial"/>
                <w:b/>
                <w:szCs w:val="24"/>
              </w:rPr>
            </w:pPr>
          </w:p>
        </w:tc>
        <w:tc>
          <w:tcPr>
            <w:tcW w:w="4090" w:type="dxa"/>
          </w:tcPr>
          <w:p w:rsidR="003D3E20" w:rsidRPr="00AC7CB0" w:rsidRDefault="003D3E20" w:rsidP="00362403">
            <w:pPr>
              <w:pStyle w:val="EnvelopeReturn"/>
              <w:rPr>
                <w:rFonts w:cs="Arial"/>
                <w:szCs w:val="24"/>
              </w:rPr>
            </w:pPr>
            <w:r w:rsidRPr="00AC7CB0">
              <w:rPr>
                <w:rFonts w:cs="Arial"/>
                <w:b/>
                <w:bCs/>
                <w:szCs w:val="24"/>
              </w:rPr>
              <w:t>Application Exercises</w:t>
            </w:r>
            <w:r w:rsidRPr="00AC7CB0">
              <w:rPr>
                <w:rFonts w:cs="Arial"/>
                <w:szCs w:val="24"/>
              </w:rPr>
              <w:t>- Based on the students’ ability to safely and properly operate tools and construct projects to specifications.  (Weekly)</w:t>
            </w:r>
          </w:p>
          <w:p w:rsidR="003D3E20" w:rsidRPr="00AC7CB0" w:rsidRDefault="003D3E20" w:rsidP="00362403">
            <w:pPr>
              <w:rPr>
                <w:rFonts w:ascii="Arial" w:hAnsi="Arial" w:cs="Arial"/>
                <w:szCs w:val="24"/>
              </w:rPr>
            </w:pPr>
          </w:p>
        </w:tc>
        <w:tc>
          <w:tcPr>
            <w:tcW w:w="4091" w:type="dxa"/>
          </w:tcPr>
          <w:p w:rsidR="003D3E20" w:rsidRPr="00AC7CB0" w:rsidRDefault="003D3E20" w:rsidP="00362403">
            <w:pPr>
              <w:jc w:val="right"/>
              <w:rPr>
                <w:rFonts w:ascii="Arial" w:hAnsi="Arial" w:cs="Arial"/>
                <w:szCs w:val="24"/>
              </w:rPr>
            </w:pPr>
            <w:r w:rsidRPr="00AC7CB0">
              <w:rPr>
                <w:rFonts w:ascii="Arial" w:hAnsi="Arial" w:cs="Arial"/>
                <w:szCs w:val="24"/>
              </w:rPr>
              <w:t>50%</w:t>
            </w:r>
          </w:p>
        </w:tc>
      </w:tr>
      <w:tr w:rsidR="003D3E20" w:rsidRPr="00AC7CB0" w:rsidTr="00362403">
        <w:trPr>
          <w:cantSplit/>
        </w:trPr>
        <w:tc>
          <w:tcPr>
            <w:tcW w:w="675" w:type="dxa"/>
          </w:tcPr>
          <w:p w:rsidR="003D3E20" w:rsidRPr="00AC7CB0" w:rsidRDefault="003D3E20" w:rsidP="00362403">
            <w:pPr>
              <w:rPr>
                <w:rFonts w:ascii="Arial" w:hAnsi="Arial" w:cs="Arial"/>
                <w:b/>
                <w:szCs w:val="24"/>
              </w:rPr>
            </w:pPr>
          </w:p>
        </w:tc>
        <w:tc>
          <w:tcPr>
            <w:tcW w:w="4090" w:type="dxa"/>
          </w:tcPr>
          <w:p w:rsidR="003D3E20" w:rsidRPr="00AC7CB0" w:rsidRDefault="003D3E20" w:rsidP="00362403">
            <w:pPr>
              <w:rPr>
                <w:rFonts w:ascii="Arial" w:hAnsi="Arial" w:cs="Arial"/>
                <w:szCs w:val="24"/>
              </w:rPr>
            </w:pPr>
            <w:r w:rsidRPr="00AC7CB0">
              <w:rPr>
                <w:rFonts w:ascii="Arial" w:hAnsi="Arial" w:cs="Arial"/>
                <w:b/>
                <w:bCs/>
                <w:szCs w:val="24"/>
              </w:rPr>
              <w:t>Tests</w:t>
            </w:r>
          </w:p>
        </w:tc>
        <w:tc>
          <w:tcPr>
            <w:tcW w:w="4091" w:type="dxa"/>
          </w:tcPr>
          <w:p w:rsidR="003D3E20" w:rsidRPr="00AC7CB0" w:rsidRDefault="003D3E20" w:rsidP="00362403">
            <w:pPr>
              <w:jc w:val="right"/>
              <w:rPr>
                <w:rFonts w:ascii="Arial" w:hAnsi="Arial" w:cs="Arial"/>
                <w:szCs w:val="24"/>
              </w:rPr>
            </w:pPr>
            <w:r w:rsidRPr="00AC7CB0">
              <w:rPr>
                <w:rFonts w:ascii="Arial" w:hAnsi="Arial" w:cs="Arial"/>
                <w:szCs w:val="24"/>
              </w:rPr>
              <w:t>35%</w:t>
            </w:r>
          </w:p>
        </w:tc>
      </w:tr>
      <w:tr w:rsidR="003D3E20" w:rsidRPr="00AC7CB0" w:rsidTr="00362403">
        <w:trPr>
          <w:cantSplit/>
        </w:trPr>
        <w:tc>
          <w:tcPr>
            <w:tcW w:w="675" w:type="dxa"/>
          </w:tcPr>
          <w:p w:rsidR="003D3E20" w:rsidRPr="00AC7CB0" w:rsidRDefault="003D3E20" w:rsidP="00362403">
            <w:pPr>
              <w:rPr>
                <w:rFonts w:ascii="Arial" w:hAnsi="Arial" w:cs="Arial"/>
                <w:b/>
                <w:szCs w:val="24"/>
              </w:rPr>
            </w:pPr>
          </w:p>
        </w:tc>
        <w:tc>
          <w:tcPr>
            <w:tcW w:w="4090" w:type="dxa"/>
          </w:tcPr>
          <w:p w:rsidR="003D3E20" w:rsidRPr="00AC7CB0" w:rsidRDefault="003D3E20" w:rsidP="00362403">
            <w:pPr>
              <w:rPr>
                <w:rFonts w:ascii="Arial" w:hAnsi="Arial" w:cs="Arial"/>
                <w:szCs w:val="24"/>
              </w:rPr>
            </w:pPr>
            <w:r w:rsidRPr="00AC7CB0">
              <w:rPr>
                <w:rFonts w:ascii="Arial" w:hAnsi="Arial" w:cs="Arial"/>
                <w:b/>
                <w:bCs/>
                <w:szCs w:val="24"/>
              </w:rPr>
              <w:t>Attendance</w:t>
            </w:r>
          </w:p>
        </w:tc>
        <w:tc>
          <w:tcPr>
            <w:tcW w:w="4091" w:type="dxa"/>
            <w:tcBorders>
              <w:bottom w:val="single" w:sz="4" w:space="0" w:color="auto"/>
            </w:tcBorders>
          </w:tcPr>
          <w:p w:rsidR="003D3E20" w:rsidRPr="00AC7CB0" w:rsidRDefault="003D3E20" w:rsidP="00362403">
            <w:pPr>
              <w:jc w:val="right"/>
              <w:rPr>
                <w:rFonts w:ascii="Arial" w:hAnsi="Arial" w:cs="Arial"/>
                <w:szCs w:val="24"/>
              </w:rPr>
            </w:pPr>
            <w:r w:rsidRPr="00AC7CB0">
              <w:rPr>
                <w:rFonts w:ascii="Arial" w:hAnsi="Arial" w:cs="Arial"/>
                <w:szCs w:val="24"/>
              </w:rPr>
              <w:t>15%</w:t>
            </w:r>
          </w:p>
        </w:tc>
      </w:tr>
      <w:tr w:rsidR="003D3E20" w:rsidRPr="00AC7CB0" w:rsidTr="00362403">
        <w:trPr>
          <w:cantSplit/>
        </w:trPr>
        <w:tc>
          <w:tcPr>
            <w:tcW w:w="675" w:type="dxa"/>
          </w:tcPr>
          <w:p w:rsidR="003D3E20" w:rsidRPr="00AC7CB0" w:rsidRDefault="003D3E20" w:rsidP="00362403">
            <w:pPr>
              <w:rPr>
                <w:rFonts w:ascii="Arial" w:hAnsi="Arial" w:cs="Arial"/>
                <w:b/>
                <w:szCs w:val="24"/>
              </w:rPr>
            </w:pPr>
          </w:p>
        </w:tc>
        <w:tc>
          <w:tcPr>
            <w:tcW w:w="4090" w:type="dxa"/>
          </w:tcPr>
          <w:p w:rsidR="003D3E20" w:rsidRPr="00AC7CB0" w:rsidRDefault="003D3E20" w:rsidP="00362403">
            <w:pPr>
              <w:rPr>
                <w:rFonts w:ascii="Arial" w:hAnsi="Arial" w:cs="Arial"/>
                <w:szCs w:val="24"/>
              </w:rPr>
            </w:pPr>
          </w:p>
        </w:tc>
        <w:tc>
          <w:tcPr>
            <w:tcW w:w="4091" w:type="dxa"/>
            <w:tcBorders>
              <w:top w:val="single" w:sz="4" w:space="0" w:color="auto"/>
            </w:tcBorders>
          </w:tcPr>
          <w:p w:rsidR="003D3E20" w:rsidRPr="00AC7CB0" w:rsidRDefault="003D3E20" w:rsidP="00362403">
            <w:pPr>
              <w:jc w:val="right"/>
              <w:rPr>
                <w:rFonts w:ascii="Arial" w:hAnsi="Arial" w:cs="Arial"/>
                <w:szCs w:val="24"/>
              </w:rPr>
            </w:pPr>
            <w:r w:rsidRPr="00AC7CB0">
              <w:rPr>
                <w:rFonts w:ascii="Arial" w:hAnsi="Arial" w:cs="Arial"/>
                <w:szCs w:val="24"/>
              </w:rPr>
              <w:t>100%</w:t>
            </w:r>
          </w:p>
        </w:tc>
      </w:tr>
      <w:tr w:rsidR="003D3E20" w:rsidRPr="00AC7CB0" w:rsidTr="00362403">
        <w:trPr>
          <w:cantSplit/>
        </w:trPr>
        <w:tc>
          <w:tcPr>
            <w:tcW w:w="675" w:type="dxa"/>
          </w:tcPr>
          <w:p w:rsidR="003D3E20" w:rsidRPr="00AC7CB0" w:rsidRDefault="003D3E20" w:rsidP="00362403">
            <w:pPr>
              <w:rPr>
                <w:rFonts w:ascii="Arial" w:hAnsi="Arial" w:cs="Arial"/>
                <w:b/>
                <w:szCs w:val="24"/>
              </w:rPr>
            </w:pPr>
          </w:p>
        </w:tc>
        <w:tc>
          <w:tcPr>
            <w:tcW w:w="4090" w:type="dxa"/>
          </w:tcPr>
          <w:p w:rsidR="003D3E20" w:rsidRPr="00AC7CB0" w:rsidRDefault="003D3E20" w:rsidP="00362403">
            <w:pPr>
              <w:rPr>
                <w:rFonts w:ascii="Arial" w:hAnsi="Arial" w:cs="Arial"/>
                <w:szCs w:val="24"/>
              </w:rPr>
            </w:pPr>
          </w:p>
        </w:tc>
        <w:tc>
          <w:tcPr>
            <w:tcW w:w="4091" w:type="dxa"/>
          </w:tcPr>
          <w:p w:rsidR="003D3E20" w:rsidRPr="00AC7CB0" w:rsidRDefault="003D3E20" w:rsidP="00362403">
            <w:pPr>
              <w:rPr>
                <w:rFonts w:ascii="Arial" w:hAnsi="Arial" w:cs="Arial"/>
                <w:szCs w:val="24"/>
              </w:rPr>
            </w:pPr>
          </w:p>
        </w:tc>
      </w:tr>
    </w:tbl>
    <w:p w:rsidR="003D3E20" w:rsidRPr="00AC7CB0" w:rsidRDefault="003D3E20" w:rsidP="003D3E20"/>
    <w:p w:rsidR="003D3E20" w:rsidRPr="00AC7CB0" w:rsidRDefault="003D3E20" w:rsidP="003D3E20"/>
    <w:tbl>
      <w:tblPr>
        <w:tblW w:w="0" w:type="auto"/>
        <w:tblLayout w:type="fixed"/>
        <w:tblLook w:val="0000" w:firstRow="0" w:lastRow="0" w:firstColumn="0" w:lastColumn="0" w:noHBand="0" w:noVBand="0"/>
      </w:tblPr>
      <w:tblGrid>
        <w:gridCol w:w="675"/>
        <w:gridCol w:w="1701"/>
        <w:gridCol w:w="4678"/>
        <w:gridCol w:w="1802"/>
      </w:tblGrid>
      <w:tr w:rsidR="003D3E20" w:rsidRPr="00AC7CB0" w:rsidTr="00362403">
        <w:trPr>
          <w:cantSplit/>
        </w:trPr>
        <w:tc>
          <w:tcPr>
            <w:tcW w:w="675" w:type="dxa"/>
          </w:tcPr>
          <w:p w:rsidR="003D3E20" w:rsidRPr="00AC7CB0" w:rsidRDefault="003D3E20" w:rsidP="00362403">
            <w:pPr>
              <w:pStyle w:val="EnvelopeReturn"/>
              <w:rPr>
                <w:rFonts w:cs="Arial"/>
                <w:szCs w:val="24"/>
              </w:rPr>
            </w:pPr>
          </w:p>
        </w:tc>
        <w:tc>
          <w:tcPr>
            <w:tcW w:w="8181" w:type="dxa"/>
            <w:gridSpan w:val="3"/>
          </w:tcPr>
          <w:p w:rsidR="003D3E20" w:rsidRPr="00AC7CB0" w:rsidRDefault="003D3E20" w:rsidP="00362403">
            <w:pPr>
              <w:rPr>
                <w:rFonts w:ascii="Arial" w:hAnsi="Arial" w:cs="Arial"/>
                <w:szCs w:val="24"/>
              </w:rPr>
            </w:pPr>
            <w:r w:rsidRPr="00AC7CB0">
              <w:rPr>
                <w:rFonts w:ascii="Arial" w:hAnsi="Arial" w:cs="Arial"/>
                <w:szCs w:val="24"/>
              </w:rPr>
              <w:t>The following semester grades will be assigned to students:</w:t>
            </w: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jc w:val="center"/>
              <w:rPr>
                <w:rFonts w:ascii="Arial" w:hAnsi="Arial" w:cs="Arial"/>
                <w:i/>
                <w:iCs/>
                <w:szCs w:val="24"/>
              </w:rPr>
            </w:pPr>
          </w:p>
          <w:p w:rsidR="003D3E20" w:rsidRPr="00AC7CB0" w:rsidRDefault="003D3E20" w:rsidP="00362403">
            <w:pPr>
              <w:pStyle w:val="Heading2"/>
              <w:rPr>
                <w:rFonts w:ascii="Arial" w:hAnsi="Arial" w:cs="Arial"/>
                <w:szCs w:val="24"/>
              </w:rPr>
            </w:pPr>
            <w:r w:rsidRPr="00AC7CB0">
              <w:rPr>
                <w:rFonts w:ascii="Arial" w:hAnsi="Arial" w:cs="Arial"/>
                <w:szCs w:val="24"/>
              </w:rPr>
              <w:t>Grade</w:t>
            </w:r>
          </w:p>
        </w:tc>
        <w:tc>
          <w:tcPr>
            <w:tcW w:w="4678" w:type="dxa"/>
          </w:tcPr>
          <w:p w:rsidR="003D3E20" w:rsidRPr="00AC7CB0" w:rsidRDefault="003D3E20" w:rsidP="00362403">
            <w:pPr>
              <w:jc w:val="center"/>
              <w:rPr>
                <w:rFonts w:ascii="Arial" w:hAnsi="Arial" w:cs="Arial"/>
                <w:i/>
                <w:iCs/>
                <w:szCs w:val="24"/>
              </w:rPr>
            </w:pPr>
          </w:p>
          <w:p w:rsidR="003D3E20" w:rsidRPr="00AC7CB0" w:rsidRDefault="003D3E20" w:rsidP="00362403">
            <w:pPr>
              <w:pStyle w:val="Heading1"/>
              <w:rPr>
                <w:rFonts w:ascii="Arial" w:hAnsi="Arial" w:cs="Arial"/>
                <w:szCs w:val="24"/>
              </w:rPr>
            </w:pPr>
            <w:r w:rsidRPr="00AC7CB0">
              <w:rPr>
                <w:rFonts w:ascii="Arial" w:hAnsi="Arial" w:cs="Arial"/>
                <w:szCs w:val="24"/>
              </w:rPr>
              <w:t>Definition</w:t>
            </w:r>
          </w:p>
        </w:tc>
        <w:tc>
          <w:tcPr>
            <w:tcW w:w="1802" w:type="dxa"/>
          </w:tcPr>
          <w:p w:rsidR="003D3E20" w:rsidRPr="00AC7CB0" w:rsidRDefault="003D3E20" w:rsidP="00362403">
            <w:pPr>
              <w:jc w:val="center"/>
              <w:rPr>
                <w:rFonts w:ascii="Arial" w:hAnsi="Arial" w:cs="Arial"/>
                <w:i/>
                <w:iCs/>
                <w:szCs w:val="24"/>
              </w:rPr>
            </w:pPr>
            <w:r w:rsidRPr="00AC7CB0">
              <w:rPr>
                <w:rFonts w:ascii="Arial" w:hAnsi="Arial" w:cs="Arial"/>
                <w:i/>
                <w:iCs/>
                <w:szCs w:val="24"/>
              </w:rPr>
              <w:t>Grade Point Equivalent</w:t>
            </w:r>
          </w:p>
        </w:tc>
      </w:tr>
      <w:tr w:rsidR="003D3E20" w:rsidRPr="00AC7CB0" w:rsidTr="00362403">
        <w:trPr>
          <w:cantSplit/>
        </w:trPr>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A+</w:t>
            </w:r>
          </w:p>
        </w:tc>
        <w:tc>
          <w:tcPr>
            <w:tcW w:w="4678" w:type="dxa"/>
          </w:tcPr>
          <w:p w:rsidR="003D3E20" w:rsidRPr="00AC7CB0" w:rsidRDefault="003D3E20" w:rsidP="00362403">
            <w:pPr>
              <w:jc w:val="center"/>
              <w:rPr>
                <w:rFonts w:ascii="Arial" w:hAnsi="Arial" w:cs="Arial"/>
                <w:szCs w:val="24"/>
              </w:rPr>
            </w:pPr>
            <w:r w:rsidRPr="00AC7CB0">
              <w:rPr>
                <w:rFonts w:ascii="Arial" w:hAnsi="Arial" w:cs="Arial"/>
                <w:szCs w:val="24"/>
              </w:rPr>
              <w:t>90 – 100%</w:t>
            </w:r>
          </w:p>
        </w:tc>
        <w:tc>
          <w:tcPr>
            <w:tcW w:w="1802" w:type="dxa"/>
            <w:vMerge w:val="restart"/>
            <w:vAlign w:val="center"/>
          </w:tcPr>
          <w:p w:rsidR="003D3E20" w:rsidRPr="00AC7CB0" w:rsidRDefault="003D3E20" w:rsidP="00362403">
            <w:pPr>
              <w:jc w:val="center"/>
              <w:rPr>
                <w:rFonts w:ascii="Arial" w:hAnsi="Arial" w:cs="Arial"/>
                <w:szCs w:val="24"/>
              </w:rPr>
            </w:pPr>
            <w:r w:rsidRPr="00AC7CB0">
              <w:rPr>
                <w:rFonts w:ascii="Arial" w:hAnsi="Arial" w:cs="Arial"/>
                <w:szCs w:val="24"/>
              </w:rPr>
              <w:t>4.00</w:t>
            </w:r>
          </w:p>
        </w:tc>
      </w:tr>
      <w:tr w:rsidR="003D3E20" w:rsidRPr="00AC7CB0" w:rsidTr="00362403">
        <w:trPr>
          <w:cantSplit/>
        </w:trPr>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A</w:t>
            </w:r>
          </w:p>
        </w:tc>
        <w:tc>
          <w:tcPr>
            <w:tcW w:w="4678" w:type="dxa"/>
          </w:tcPr>
          <w:p w:rsidR="003D3E20" w:rsidRPr="00AC7CB0" w:rsidRDefault="003D3E20" w:rsidP="00362403">
            <w:pPr>
              <w:jc w:val="center"/>
              <w:rPr>
                <w:rFonts w:ascii="Arial" w:hAnsi="Arial" w:cs="Arial"/>
                <w:szCs w:val="24"/>
              </w:rPr>
            </w:pPr>
            <w:r w:rsidRPr="00AC7CB0">
              <w:rPr>
                <w:rFonts w:ascii="Arial" w:hAnsi="Arial" w:cs="Arial"/>
                <w:szCs w:val="24"/>
              </w:rPr>
              <w:t>80 – 89%</w:t>
            </w:r>
          </w:p>
        </w:tc>
        <w:tc>
          <w:tcPr>
            <w:tcW w:w="1802" w:type="dxa"/>
            <w:vMerge/>
          </w:tcPr>
          <w:p w:rsidR="003D3E20" w:rsidRPr="00AC7CB0" w:rsidRDefault="003D3E20" w:rsidP="00362403">
            <w:pPr>
              <w:jc w:val="cente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B</w:t>
            </w:r>
          </w:p>
        </w:tc>
        <w:tc>
          <w:tcPr>
            <w:tcW w:w="4678" w:type="dxa"/>
          </w:tcPr>
          <w:p w:rsidR="003D3E20" w:rsidRPr="00AC7CB0" w:rsidRDefault="003D3E20" w:rsidP="00362403">
            <w:pPr>
              <w:jc w:val="center"/>
              <w:rPr>
                <w:rFonts w:ascii="Arial" w:hAnsi="Arial" w:cs="Arial"/>
                <w:szCs w:val="24"/>
              </w:rPr>
            </w:pPr>
            <w:r w:rsidRPr="00AC7CB0">
              <w:rPr>
                <w:rFonts w:ascii="Arial" w:hAnsi="Arial" w:cs="Arial"/>
                <w:szCs w:val="24"/>
              </w:rPr>
              <w:t>70 - 79%</w:t>
            </w:r>
          </w:p>
        </w:tc>
        <w:tc>
          <w:tcPr>
            <w:tcW w:w="1802" w:type="dxa"/>
          </w:tcPr>
          <w:p w:rsidR="003D3E20" w:rsidRPr="00AC7CB0" w:rsidRDefault="003D3E20" w:rsidP="00362403">
            <w:pPr>
              <w:jc w:val="center"/>
              <w:rPr>
                <w:rFonts w:ascii="Arial" w:hAnsi="Arial" w:cs="Arial"/>
                <w:szCs w:val="24"/>
              </w:rPr>
            </w:pPr>
            <w:r w:rsidRPr="00AC7CB0">
              <w:rPr>
                <w:rFonts w:ascii="Arial" w:hAnsi="Arial" w:cs="Arial"/>
                <w:szCs w:val="24"/>
              </w:rPr>
              <w:t>3.00</w:t>
            </w: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C</w:t>
            </w:r>
          </w:p>
        </w:tc>
        <w:tc>
          <w:tcPr>
            <w:tcW w:w="4678" w:type="dxa"/>
          </w:tcPr>
          <w:p w:rsidR="003D3E20" w:rsidRPr="00AC7CB0" w:rsidRDefault="003D3E20" w:rsidP="00362403">
            <w:pPr>
              <w:jc w:val="center"/>
              <w:rPr>
                <w:rFonts w:ascii="Arial" w:hAnsi="Arial" w:cs="Arial"/>
                <w:szCs w:val="24"/>
              </w:rPr>
            </w:pPr>
            <w:r w:rsidRPr="00AC7CB0">
              <w:rPr>
                <w:rFonts w:ascii="Arial" w:hAnsi="Arial" w:cs="Arial"/>
                <w:szCs w:val="24"/>
              </w:rPr>
              <w:t>60 - 69%</w:t>
            </w:r>
          </w:p>
        </w:tc>
        <w:tc>
          <w:tcPr>
            <w:tcW w:w="1802" w:type="dxa"/>
          </w:tcPr>
          <w:p w:rsidR="003D3E20" w:rsidRPr="00AC7CB0" w:rsidRDefault="003D3E20" w:rsidP="00362403">
            <w:pPr>
              <w:jc w:val="center"/>
              <w:rPr>
                <w:rFonts w:ascii="Arial" w:hAnsi="Arial" w:cs="Arial"/>
                <w:szCs w:val="24"/>
              </w:rPr>
            </w:pPr>
            <w:r w:rsidRPr="00AC7CB0">
              <w:rPr>
                <w:rFonts w:ascii="Arial" w:hAnsi="Arial" w:cs="Arial"/>
                <w:szCs w:val="24"/>
              </w:rPr>
              <w:t>2.00</w:t>
            </w: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D</w:t>
            </w:r>
          </w:p>
        </w:tc>
        <w:tc>
          <w:tcPr>
            <w:tcW w:w="4678" w:type="dxa"/>
          </w:tcPr>
          <w:p w:rsidR="003D3E20" w:rsidRPr="00AC7CB0" w:rsidRDefault="003D3E20" w:rsidP="00362403">
            <w:pPr>
              <w:jc w:val="center"/>
              <w:rPr>
                <w:rFonts w:ascii="Arial" w:hAnsi="Arial" w:cs="Arial"/>
                <w:szCs w:val="24"/>
              </w:rPr>
            </w:pPr>
            <w:r w:rsidRPr="00AC7CB0">
              <w:rPr>
                <w:rFonts w:ascii="Arial" w:hAnsi="Arial" w:cs="Arial"/>
                <w:szCs w:val="24"/>
              </w:rPr>
              <w:t>50 – 59%</w:t>
            </w:r>
          </w:p>
        </w:tc>
        <w:tc>
          <w:tcPr>
            <w:tcW w:w="1802" w:type="dxa"/>
          </w:tcPr>
          <w:p w:rsidR="003D3E20" w:rsidRPr="00AC7CB0" w:rsidRDefault="003D3E20" w:rsidP="00362403">
            <w:pPr>
              <w:jc w:val="center"/>
              <w:rPr>
                <w:rFonts w:ascii="Arial" w:hAnsi="Arial" w:cs="Arial"/>
                <w:szCs w:val="24"/>
              </w:rPr>
            </w:pPr>
            <w:r w:rsidRPr="00AC7CB0">
              <w:rPr>
                <w:rFonts w:ascii="Arial" w:hAnsi="Arial" w:cs="Arial"/>
                <w:szCs w:val="24"/>
              </w:rPr>
              <w:t>1.00</w:t>
            </w: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F (Fail)</w:t>
            </w:r>
          </w:p>
        </w:tc>
        <w:tc>
          <w:tcPr>
            <w:tcW w:w="4678" w:type="dxa"/>
          </w:tcPr>
          <w:p w:rsidR="003D3E20" w:rsidRPr="00AC7CB0" w:rsidRDefault="003D3E20" w:rsidP="00362403">
            <w:pPr>
              <w:jc w:val="center"/>
              <w:rPr>
                <w:rFonts w:ascii="Arial" w:hAnsi="Arial" w:cs="Arial"/>
                <w:szCs w:val="24"/>
              </w:rPr>
            </w:pPr>
            <w:r w:rsidRPr="00AC7CB0">
              <w:rPr>
                <w:rFonts w:ascii="Arial" w:hAnsi="Arial" w:cs="Arial"/>
                <w:szCs w:val="24"/>
              </w:rPr>
              <w:t>49% and below</w:t>
            </w:r>
          </w:p>
        </w:tc>
        <w:tc>
          <w:tcPr>
            <w:tcW w:w="1802" w:type="dxa"/>
          </w:tcPr>
          <w:p w:rsidR="003D3E20" w:rsidRPr="00AC7CB0" w:rsidRDefault="003D3E20" w:rsidP="00362403">
            <w:pPr>
              <w:jc w:val="center"/>
              <w:rPr>
                <w:rFonts w:ascii="Arial" w:hAnsi="Arial" w:cs="Arial"/>
                <w:szCs w:val="24"/>
              </w:rPr>
            </w:pPr>
            <w:r w:rsidRPr="00AC7CB0">
              <w:rPr>
                <w:rFonts w:ascii="Arial" w:hAnsi="Arial" w:cs="Arial"/>
                <w:szCs w:val="24"/>
              </w:rPr>
              <w:t>0.00</w:t>
            </w: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p>
        </w:tc>
        <w:tc>
          <w:tcPr>
            <w:tcW w:w="4678" w:type="dxa"/>
          </w:tcPr>
          <w:p w:rsidR="003D3E20" w:rsidRPr="00AC7CB0" w:rsidRDefault="003D3E20" w:rsidP="00362403">
            <w:pPr>
              <w:rPr>
                <w:rFonts w:ascii="Arial" w:hAnsi="Arial" w:cs="Arial"/>
                <w:szCs w:val="24"/>
              </w:rPr>
            </w:pPr>
          </w:p>
        </w:tc>
        <w:tc>
          <w:tcPr>
            <w:tcW w:w="1802" w:type="dxa"/>
          </w:tcPr>
          <w:p w:rsidR="003D3E20" w:rsidRPr="00AC7CB0" w:rsidRDefault="003D3E20" w:rsidP="00362403">
            <w:pPr>
              <w:jc w:val="cente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CR (Credit)</w:t>
            </w:r>
          </w:p>
        </w:tc>
        <w:tc>
          <w:tcPr>
            <w:tcW w:w="4678" w:type="dxa"/>
          </w:tcPr>
          <w:p w:rsidR="003D3E20" w:rsidRPr="00AC7CB0" w:rsidRDefault="003D3E20" w:rsidP="00362403">
            <w:pPr>
              <w:rPr>
                <w:rFonts w:ascii="Arial" w:hAnsi="Arial" w:cs="Arial"/>
                <w:szCs w:val="24"/>
              </w:rPr>
            </w:pPr>
            <w:r w:rsidRPr="00AC7CB0">
              <w:rPr>
                <w:rFonts w:ascii="Arial" w:hAnsi="Arial" w:cs="Arial"/>
                <w:szCs w:val="24"/>
              </w:rPr>
              <w:t xml:space="preserve">Credit for diploma requirements has been </w:t>
            </w:r>
            <w:r w:rsidRPr="00AC7CB0">
              <w:rPr>
                <w:rFonts w:ascii="Arial" w:hAnsi="Arial" w:cs="Arial"/>
                <w:szCs w:val="24"/>
              </w:rPr>
              <w:lastRenderedPageBreak/>
              <w:t>awarded.</w:t>
            </w:r>
          </w:p>
          <w:p w:rsidR="003D3E20" w:rsidRPr="00AC7CB0" w:rsidRDefault="003D3E20" w:rsidP="00362403">
            <w:pPr>
              <w:rPr>
                <w:rFonts w:ascii="Arial" w:hAnsi="Arial" w:cs="Arial"/>
                <w:szCs w:val="24"/>
              </w:rPr>
            </w:pPr>
          </w:p>
        </w:tc>
        <w:tc>
          <w:tcPr>
            <w:tcW w:w="1802" w:type="dxa"/>
          </w:tcPr>
          <w:p w:rsidR="003D3E20" w:rsidRPr="00AC7CB0" w:rsidRDefault="003D3E20" w:rsidP="00362403">
            <w:pPr>
              <w:jc w:val="cente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S</w:t>
            </w:r>
          </w:p>
        </w:tc>
        <w:tc>
          <w:tcPr>
            <w:tcW w:w="4678" w:type="dxa"/>
          </w:tcPr>
          <w:p w:rsidR="003D3E20" w:rsidRPr="00AC7CB0" w:rsidRDefault="003D3E20" w:rsidP="00362403">
            <w:pPr>
              <w:rPr>
                <w:rFonts w:ascii="Arial" w:hAnsi="Arial" w:cs="Arial"/>
                <w:szCs w:val="24"/>
              </w:rPr>
            </w:pPr>
            <w:r w:rsidRPr="00AC7CB0">
              <w:rPr>
                <w:rFonts w:ascii="Arial" w:hAnsi="Arial" w:cs="Arial"/>
                <w:szCs w:val="24"/>
              </w:rPr>
              <w:t>Satisfactory achievement in field /clinical placement or non-graded subject area.</w:t>
            </w:r>
          </w:p>
        </w:tc>
        <w:tc>
          <w:tcPr>
            <w:tcW w:w="1802" w:type="dxa"/>
          </w:tcPr>
          <w:p w:rsidR="003D3E20" w:rsidRPr="00AC7CB0" w:rsidRDefault="003D3E20" w:rsidP="00362403">
            <w:pPr>
              <w:jc w:val="cente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U</w:t>
            </w:r>
          </w:p>
        </w:tc>
        <w:tc>
          <w:tcPr>
            <w:tcW w:w="4678" w:type="dxa"/>
          </w:tcPr>
          <w:p w:rsidR="003D3E20" w:rsidRPr="00AC7CB0" w:rsidRDefault="003D3E20" w:rsidP="00362403">
            <w:pPr>
              <w:rPr>
                <w:rFonts w:ascii="Arial" w:hAnsi="Arial" w:cs="Arial"/>
                <w:szCs w:val="24"/>
              </w:rPr>
            </w:pPr>
            <w:r w:rsidRPr="00AC7CB0">
              <w:rPr>
                <w:rFonts w:ascii="Arial" w:hAnsi="Arial" w:cs="Arial"/>
                <w:szCs w:val="24"/>
              </w:rPr>
              <w:t>Unsatisfactory achievement in field/clinical placement or non-graded subject area.</w:t>
            </w:r>
          </w:p>
        </w:tc>
        <w:tc>
          <w:tcPr>
            <w:tcW w:w="1802" w:type="dxa"/>
          </w:tcPr>
          <w:p w:rsidR="003D3E20" w:rsidRPr="00AC7CB0" w:rsidRDefault="003D3E20" w:rsidP="00362403">
            <w:pPr>
              <w:jc w:val="cente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X</w:t>
            </w:r>
          </w:p>
        </w:tc>
        <w:tc>
          <w:tcPr>
            <w:tcW w:w="4678" w:type="dxa"/>
          </w:tcPr>
          <w:p w:rsidR="003D3E20" w:rsidRPr="00AC7CB0" w:rsidRDefault="003D3E20" w:rsidP="00362403">
            <w:pPr>
              <w:rPr>
                <w:rFonts w:ascii="Arial" w:hAnsi="Arial" w:cs="Arial"/>
                <w:szCs w:val="24"/>
              </w:rPr>
            </w:pPr>
            <w:r w:rsidRPr="00AC7CB0">
              <w:rPr>
                <w:rFonts w:ascii="Arial" w:hAnsi="Arial" w:cs="Arial"/>
                <w:szCs w:val="24"/>
              </w:rPr>
              <w:t>A temporary grade limited to situations with extenuating circumstances giving a student additional time to complete the requirements for a course.</w:t>
            </w:r>
          </w:p>
        </w:tc>
        <w:tc>
          <w:tcPr>
            <w:tcW w:w="1802" w:type="dxa"/>
          </w:tcPr>
          <w:p w:rsidR="003D3E20" w:rsidRPr="00AC7CB0" w:rsidRDefault="003D3E20" w:rsidP="00362403">
            <w:pPr>
              <w:jc w:val="cente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NR</w:t>
            </w:r>
          </w:p>
        </w:tc>
        <w:tc>
          <w:tcPr>
            <w:tcW w:w="4678" w:type="dxa"/>
          </w:tcPr>
          <w:p w:rsidR="003D3E20" w:rsidRPr="00AC7CB0" w:rsidRDefault="003D3E20" w:rsidP="00362403">
            <w:pPr>
              <w:rPr>
                <w:rFonts w:ascii="Arial" w:hAnsi="Arial" w:cs="Arial"/>
                <w:szCs w:val="24"/>
              </w:rPr>
            </w:pPr>
            <w:r w:rsidRPr="00AC7CB0">
              <w:rPr>
                <w:rFonts w:ascii="Arial" w:hAnsi="Arial" w:cs="Arial"/>
                <w:szCs w:val="24"/>
              </w:rPr>
              <w:t xml:space="preserve">Grade not reported to Registrar's office.  </w:t>
            </w:r>
          </w:p>
        </w:tc>
        <w:tc>
          <w:tcPr>
            <w:tcW w:w="1802" w:type="dxa"/>
          </w:tcPr>
          <w:p w:rsidR="003D3E20" w:rsidRPr="00AC7CB0" w:rsidRDefault="003D3E20" w:rsidP="00362403">
            <w:pPr>
              <w:jc w:val="center"/>
              <w:rPr>
                <w:rFonts w:ascii="Arial" w:hAnsi="Arial" w:cs="Arial"/>
                <w:szCs w:val="24"/>
              </w:rPr>
            </w:pPr>
          </w:p>
        </w:tc>
      </w:tr>
      <w:tr w:rsidR="003D3E20" w:rsidRPr="00AC7CB0" w:rsidTr="00362403">
        <w:tc>
          <w:tcPr>
            <w:tcW w:w="675" w:type="dxa"/>
          </w:tcPr>
          <w:p w:rsidR="003D3E20" w:rsidRPr="00AC7CB0" w:rsidRDefault="003D3E20" w:rsidP="00362403">
            <w:pPr>
              <w:rPr>
                <w:rFonts w:ascii="Arial" w:hAnsi="Arial" w:cs="Arial"/>
                <w:szCs w:val="24"/>
              </w:rPr>
            </w:pPr>
          </w:p>
        </w:tc>
        <w:tc>
          <w:tcPr>
            <w:tcW w:w="1701" w:type="dxa"/>
          </w:tcPr>
          <w:p w:rsidR="003D3E20" w:rsidRPr="00AC7CB0" w:rsidRDefault="003D3E20" w:rsidP="00362403">
            <w:pPr>
              <w:rPr>
                <w:rFonts w:ascii="Arial" w:hAnsi="Arial" w:cs="Arial"/>
                <w:szCs w:val="24"/>
              </w:rPr>
            </w:pPr>
            <w:r w:rsidRPr="00AC7CB0">
              <w:rPr>
                <w:rFonts w:ascii="Arial" w:hAnsi="Arial" w:cs="Arial"/>
                <w:szCs w:val="24"/>
              </w:rPr>
              <w:t>W</w:t>
            </w:r>
          </w:p>
        </w:tc>
        <w:tc>
          <w:tcPr>
            <w:tcW w:w="4678" w:type="dxa"/>
          </w:tcPr>
          <w:p w:rsidR="003D3E20" w:rsidRPr="00AC7CB0" w:rsidRDefault="003D3E20" w:rsidP="00362403">
            <w:pPr>
              <w:rPr>
                <w:rFonts w:ascii="Arial" w:hAnsi="Arial" w:cs="Arial"/>
                <w:szCs w:val="24"/>
              </w:rPr>
            </w:pPr>
            <w:r w:rsidRPr="00AC7CB0">
              <w:rPr>
                <w:rFonts w:ascii="Arial" w:hAnsi="Arial" w:cs="Arial"/>
                <w:szCs w:val="24"/>
              </w:rPr>
              <w:t>Student has withdrawn from the course without academic penalty.</w:t>
            </w:r>
          </w:p>
        </w:tc>
        <w:tc>
          <w:tcPr>
            <w:tcW w:w="1802" w:type="dxa"/>
          </w:tcPr>
          <w:p w:rsidR="003D3E20" w:rsidRPr="00AC7CB0" w:rsidRDefault="003D3E20" w:rsidP="00362403">
            <w:pPr>
              <w:jc w:val="center"/>
              <w:rPr>
                <w:rFonts w:ascii="Arial" w:hAnsi="Arial" w:cs="Arial"/>
                <w:szCs w:val="24"/>
              </w:rPr>
            </w:pPr>
          </w:p>
        </w:tc>
      </w:tr>
    </w:tbl>
    <w:p w:rsidR="003D3E20" w:rsidRPr="00AC7CB0" w:rsidRDefault="003D3E20" w:rsidP="003D3E20">
      <w:pPr>
        <w:rPr>
          <w:rFonts w:ascii="Arial" w:hAnsi="Arial" w:cs="Arial"/>
          <w:szCs w:val="24"/>
        </w:rPr>
      </w:pPr>
    </w:p>
    <w:p w:rsidR="003D3E20" w:rsidRPr="00AC7CB0" w:rsidRDefault="003D3E20" w:rsidP="003D3E20">
      <w:pPr>
        <w:pStyle w:val="EnvelopeReturn"/>
        <w:rPr>
          <w:rFonts w:cs="Arial"/>
          <w:szCs w:val="24"/>
        </w:rPr>
      </w:pPr>
    </w:p>
    <w:tbl>
      <w:tblPr>
        <w:tblW w:w="0" w:type="auto"/>
        <w:tblLayout w:type="fixed"/>
        <w:tblLook w:val="0000" w:firstRow="0" w:lastRow="0" w:firstColumn="0" w:lastColumn="0" w:noHBand="0" w:noVBand="0"/>
      </w:tblPr>
      <w:tblGrid>
        <w:gridCol w:w="675"/>
        <w:gridCol w:w="8163"/>
        <w:gridCol w:w="18"/>
      </w:tblGrid>
      <w:tr w:rsidR="003D3E20" w:rsidRPr="00AC7CB0" w:rsidTr="00362403">
        <w:trPr>
          <w:cantSplit/>
        </w:trPr>
        <w:tc>
          <w:tcPr>
            <w:tcW w:w="675" w:type="dxa"/>
          </w:tcPr>
          <w:p w:rsidR="003D3E20" w:rsidRPr="00AC7CB0" w:rsidRDefault="003D3E20" w:rsidP="00362403">
            <w:pPr>
              <w:rPr>
                <w:rFonts w:ascii="Arial" w:hAnsi="Arial"/>
                <w:b/>
              </w:rPr>
            </w:pPr>
            <w:r w:rsidRPr="00AC7CB0">
              <w:rPr>
                <w:rFonts w:ascii="Arial" w:hAnsi="Arial"/>
                <w:b/>
              </w:rPr>
              <w:t>VI.</w:t>
            </w:r>
          </w:p>
        </w:tc>
        <w:tc>
          <w:tcPr>
            <w:tcW w:w="8181" w:type="dxa"/>
            <w:gridSpan w:val="2"/>
          </w:tcPr>
          <w:p w:rsidR="003D3E20" w:rsidRPr="00AC7CB0" w:rsidRDefault="003D3E20" w:rsidP="00362403">
            <w:pPr>
              <w:rPr>
                <w:rFonts w:ascii="Arial" w:hAnsi="Arial"/>
                <w:b/>
              </w:rPr>
            </w:pPr>
            <w:r w:rsidRPr="00AC7CB0">
              <w:rPr>
                <w:rFonts w:ascii="Arial" w:hAnsi="Arial"/>
                <w:b/>
              </w:rPr>
              <w:t>SPECIAL NOTES:</w:t>
            </w:r>
          </w:p>
          <w:p w:rsidR="003D3E20" w:rsidRPr="00AC7CB0" w:rsidRDefault="003D3E20" w:rsidP="00362403">
            <w:pPr>
              <w:rPr>
                <w:rFonts w:ascii="Arial" w:hAnsi="Arial"/>
              </w:rPr>
            </w:pPr>
          </w:p>
        </w:tc>
      </w:tr>
      <w:tr w:rsidR="003D3E20" w:rsidRPr="00AC7CB0" w:rsidTr="00362403">
        <w:trPr>
          <w:gridAfter w:val="1"/>
          <w:wAfter w:w="18" w:type="dxa"/>
          <w:cantSplit/>
          <w:trHeight w:val="1692"/>
        </w:trPr>
        <w:tc>
          <w:tcPr>
            <w:tcW w:w="8838" w:type="dxa"/>
            <w:gridSpan w:val="2"/>
          </w:tcPr>
          <w:p w:rsidR="003D3E20" w:rsidRPr="00AC7CB0" w:rsidRDefault="003D3E20" w:rsidP="00362403">
            <w:pPr>
              <w:rPr>
                <w:rFonts w:ascii="Arial" w:hAnsi="Arial" w:cs="Arial"/>
                <w:szCs w:val="24"/>
                <w:u w:val="single"/>
              </w:rPr>
            </w:pPr>
            <w:r w:rsidRPr="00AC7CB0">
              <w:rPr>
                <w:rFonts w:ascii="Arial" w:hAnsi="Arial" w:cs="Arial"/>
                <w:szCs w:val="24"/>
                <w:u w:val="single"/>
              </w:rPr>
              <w:t>Attendance:</w:t>
            </w:r>
          </w:p>
          <w:p w:rsidR="003D3E20" w:rsidRPr="00AC7CB0" w:rsidRDefault="003D3E20" w:rsidP="00362403">
            <w:pPr>
              <w:rPr>
                <w:rFonts w:ascii="Arial" w:hAnsi="Arial" w:cs="Arial"/>
                <w:szCs w:val="24"/>
              </w:rPr>
            </w:pPr>
            <w:r w:rsidRPr="00AC7CB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D3E20" w:rsidRPr="00AC7CB0" w:rsidRDefault="003D3E20" w:rsidP="00362403">
            <w:pPr>
              <w:rPr>
                <w:rFonts w:ascii="Arial" w:hAnsi="Arial"/>
              </w:rPr>
            </w:pPr>
          </w:p>
        </w:tc>
      </w:tr>
    </w:tbl>
    <w:p w:rsidR="003D3E20" w:rsidRPr="00AC7CB0" w:rsidRDefault="003D3E20" w:rsidP="003D3E20">
      <w:pPr>
        <w:pStyle w:val="EnvelopeReturn"/>
        <w:rPr>
          <w:rFonts w:cs="Arial"/>
          <w:b/>
          <w:szCs w:val="24"/>
        </w:rPr>
      </w:pPr>
      <w:r w:rsidRPr="00AC7CB0">
        <w:rPr>
          <w:rFonts w:cs="Arial"/>
          <w:b/>
          <w:szCs w:val="24"/>
        </w:rPr>
        <w:t>VII.</w:t>
      </w:r>
      <w:r w:rsidRPr="00AC7CB0">
        <w:rPr>
          <w:rFonts w:cs="Arial"/>
          <w:b/>
          <w:szCs w:val="24"/>
        </w:rPr>
        <w:tab/>
        <w:t>COURSE OUTLINE ADDENDUM:</w:t>
      </w:r>
    </w:p>
    <w:p w:rsidR="003D3E20" w:rsidRPr="00AC7CB0" w:rsidRDefault="003D3E20" w:rsidP="003D3E20">
      <w:pPr>
        <w:pStyle w:val="EnvelopeReturn"/>
        <w:rPr>
          <w:rFonts w:cs="Arial"/>
          <w:szCs w:val="24"/>
        </w:rPr>
      </w:pPr>
    </w:p>
    <w:p w:rsidR="003D3E20" w:rsidRPr="00AC7CB0" w:rsidRDefault="003D3E20" w:rsidP="003D3E20">
      <w:pPr>
        <w:pStyle w:val="EnvelopeReturn"/>
        <w:rPr>
          <w:rFonts w:cs="Arial"/>
          <w:szCs w:val="24"/>
        </w:rPr>
      </w:pPr>
      <w:r w:rsidRPr="00AC7CB0">
        <w:rPr>
          <w:rFonts w:cs="Arial"/>
          <w:szCs w:val="24"/>
        </w:rPr>
        <w:t>The provisions contained in the addendum located on the portal form part of this course outline.</w:t>
      </w:r>
    </w:p>
    <w:p w:rsidR="003D3E20" w:rsidRPr="00AC7CB0" w:rsidRDefault="003D3E20" w:rsidP="003D3E20">
      <w:pPr>
        <w:pStyle w:val="EnvelopeReturn"/>
        <w:rPr>
          <w:rFonts w:cs="Arial"/>
          <w:szCs w:val="24"/>
        </w:rPr>
      </w:pPr>
    </w:p>
    <w:p w:rsidR="003D3E20" w:rsidRPr="00AC7CB0" w:rsidRDefault="003D3E20" w:rsidP="003D3E20">
      <w:pPr>
        <w:pStyle w:val="EnvelopeReturn"/>
        <w:rPr>
          <w:rFonts w:cs="Arial"/>
          <w:szCs w:val="24"/>
        </w:rPr>
      </w:pPr>
      <w:r w:rsidRPr="00AC7CB0">
        <w:rPr>
          <w:rFonts w:cs="Arial"/>
          <w:szCs w:val="24"/>
        </w:rPr>
        <w:t>Further modifications may be required as needed as the semester progresses based on individual student(s) abilities and must be discussed with and agreed upon by the instructor.</w:t>
      </w:r>
    </w:p>
    <w:p w:rsidR="003D3E20" w:rsidRPr="00AC7CB0" w:rsidRDefault="003D3E20" w:rsidP="003D3E20">
      <w:pPr>
        <w:tabs>
          <w:tab w:val="center" w:pos="4560"/>
        </w:tabs>
        <w:rPr>
          <w:rFonts w:ascii="Arial" w:hAnsi="Arial"/>
          <w:lang w:val="en-GB"/>
        </w:rPr>
      </w:pPr>
    </w:p>
    <w:p w:rsidR="003D3E20" w:rsidRPr="00AC7CB0" w:rsidRDefault="003D3E20" w:rsidP="003D3E20">
      <w:pPr>
        <w:rPr>
          <w:rFonts w:ascii="Arial" w:hAnsi="Arial" w:cs="Arial"/>
          <w:b/>
        </w:rPr>
      </w:pPr>
      <w:r w:rsidRPr="00AC7CB0">
        <w:rPr>
          <w:rFonts w:ascii="Arial" w:hAnsi="Arial" w:cs="Arial"/>
          <w:b/>
        </w:rPr>
        <w:t xml:space="preserve">Addendum: </w:t>
      </w:r>
    </w:p>
    <w:p w:rsidR="00605AF8" w:rsidRDefault="003D3E20" w:rsidP="003D3E20">
      <w:r w:rsidRPr="00AC7CB0">
        <w:rPr>
          <w:rFonts w:ascii="Arial" w:hAnsi="Arial" w:cs="Arial"/>
        </w:rP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D3E2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D3E20">
          <w:pPr>
            <w:rPr>
              <w:rFonts w:ascii="Arial" w:hAnsi="Arial"/>
              <w:snapToGrid w:val="0"/>
            </w:rPr>
          </w:pPr>
          <w:r>
            <w:rPr>
              <w:rFonts w:ascii="Arial" w:hAnsi="Arial"/>
              <w:snapToGrid w:val="0"/>
            </w:rPr>
            <w:t>Construction Tools and Safety</w:t>
          </w:r>
        </w:p>
      </w:tc>
      <w:tc>
        <w:tcPr>
          <w:tcW w:w="1134" w:type="dxa"/>
        </w:tcPr>
        <w:p w:rsidR="0005601D" w:rsidRDefault="0005601D">
          <w:pPr>
            <w:pStyle w:val="Header"/>
            <w:jc w:val="center"/>
            <w:rPr>
              <w:rFonts w:ascii="Arial" w:hAnsi="Arial"/>
              <w:snapToGrid w:val="0"/>
            </w:rPr>
          </w:pPr>
        </w:p>
      </w:tc>
      <w:tc>
        <w:tcPr>
          <w:tcW w:w="3928" w:type="dxa"/>
        </w:tcPr>
        <w:p w:rsidR="0005601D" w:rsidRDefault="003D3E20">
          <w:pPr>
            <w:pStyle w:val="Header"/>
            <w:jc w:val="right"/>
            <w:rPr>
              <w:rFonts w:ascii="Arial" w:hAnsi="Arial"/>
              <w:snapToGrid w:val="0"/>
            </w:rPr>
          </w:pPr>
          <w:r>
            <w:rPr>
              <w:rFonts w:ascii="Arial" w:hAnsi="Arial"/>
              <w:snapToGrid w:val="0"/>
            </w:rPr>
            <w:t>CCT0100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BA90A24"/>
    <w:multiLevelType w:val="hybridMultilevel"/>
    <w:tmpl w:val="7FDCB5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3"/>
  </w:num>
  <w:num w:numId="4">
    <w:abstractNumId w:val="28"/>
  </w:num>
  <w:num w:numId="5">
    <w:abstractNumId w:val="37"/>
  </w:num>
  <w:num w:numId="6">
    <w:abstractNumId w:val="4"/>
  </w:num>
  <w:num w:numId="7">
    <w:abstractNumId w:val="1"/>
  </w:num>
  <w:num w:numId="8">
    <w:abstractNumId w:val="25"/>
  </w:num>
  <w:num w:numId="9">
    <w:abstractNumId w:val="29"/>
  </w:num>
  <w:num w:numId="10">
    <w:abstractNumId w:val="5"/>
  </w:num>
  <w:num w:numId="11">
    <w:abstractNumId w:val="22"/>
  </w:num>
  <w:num w:numId="12">
    <w:abstractNumId w:val="0"/>
  </w:num>
  <w:num w:numId="13">
    <w:abstractNumId w:val="30"/>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20"/>
  </w:num>
  <w:num w:numId="26">
    <w:abstractNumId w:val="15"/>
  </w:num>
  <w:num w:numId="27">
    <w:abstractNumId w:val="16"/>
  </w:num>
  <w:num w:numId="28">
    <w:abstractNumId w:val="33"/>
  </w:num>
  <w:num w:numId="29">
    <w:abstractNumId w:val="34"/>
  </w:num>
  <w:num w:numId="30">
    <w:abstractNumId w:val="10"/>
  </w:num>
  <w:num w:numId="31">
    <w:abstractNumId w:val="26"/>
  </w:num>
  <w:num w:numId="32">
    <w:abstractNumId w:val="31"/>
  </w:num>
  <w:num w:numId="33">
    <w:abstractNumId w:val="7"/>
  </w:num>
  <w:num w:numId="34">
    <w:abstractNumId w:val="24"/>
  </w:num>
  <w:num w:numId="35">
    <w:abstractNumId w:val="12"/>
  </w:num>
  <w:num w:numId="36">
    <w:abstractNumId w:val="8"/>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3E2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E7967-9A88-45D5-9A20-6F5E6969507B}"/>
</file>

<file path=customXml/itemProps2.xml><?xml version="1.0" encoding="utf-8"?>
<ds:datastoreItem xmlns:ds="http://schemas.openxmlformats.org/officeDocument/2006/customXml" ds:itemID="{60C1891A-11C3-42B2-AF37-6998072AFD18}"/>
</file>

<file path=customXml/itemProps3.xml><?xml version="1.0" encoding="utf-8"?>
<ds:datastoreItem xmlns:ds="http://schemas.openxmlformats.org/officeDocument/2006/customXml" ds:itemID="{A6A372F5-AC79-46FC-8526-9124C8809EB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5</Pages>
  <Words>1098</Words>
  <Characters>6413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2016-10-11T19:09:00Z</dcterms:created>
  <dcterms:modified xsi:type="dcterms:W3CDTF">2016-10-11T19:09:00Z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1377600</vt:r8>
  </property>
</Properties>
</file>